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B5" w:rsidRDefault="009F4BE8" w:rsidP="007A35A5">
      <w:pPr>
        <w:rPr>
          <w:shd w:val="clear" w:color="auto" w:fill="FFFFFF"/>
        </w:rPr>
      </w:pPr>
      <w:r>
        <w:drawing>
          <wp:inline distT="0" distB="0" distL="0" distR="0">
            <wp:extent cx="2650585" cy="3795622"/>
            <wp:effectExtent l="19050" t="0" r="0" b="0"/>
            <wp:docPr id="1" name="Immagine 1" descr="C:\Users\Giovanni\AppData\Local\Microsoft\Windows\INetCache\Content.Word\me-st IV cart2 _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i\AppData\Local\Microsoft\Windows\INetCache\Content.Word\me-st IV cart2 _059.jpg"/>
                    <pic:cNvPicPr>
                      <a:picLocks noChangeAspect="1" noChangeArrowheads="1"/>
                    </pic:cNvPicPr>
                  </pic:nvPicPr>
                  <pic:blipFill>
                    <a:blip r:embed="rId8" cstate="print">
                      <a:lum contrast="30000"/>
                    </a:blip>
                    <a:srcRect l="46590" t="3875" r="11445" b="16832"/>
                    <a:stretch>
                      <a:fillRect/>
                    </a:stretch>
                  </pic:blipFill>
                  <pic:spPr bwMode="auto">
                    <a:xfrm>
                      <a:off x="0" y="0"/>
                      <a:ext cx="2650585" cy="3795622"/>
                    </a:xfrm>
                    <a:prstGeom prst="rect">
                      <a:avLst/>
                    </a:prstGeom>
                    <a:noFill/>
                    <a:ln w="9525">
                      <a:noFill/>
                      <a:miter lim="800000"/>
                      <a:headEnd/>
                      <a:tailEnd/>
                    </a:ln>
                  </pic:spPr>
                </pic:pic>
              </a:graphicData>
            </a:graphic>
          </wp:inline>
        </w:drawing>
      </w:r>
    </w:p>
    <w:p w:rsidR="0028708D" w:rsidRDefault="0028708D" w:rsidP="007A35A5">
      <w:pPr>
        <w:rPr>
          <w:shd w:val="clear" w:color="auto" w:fill="FFFFFF"/>
        </w:rPr>
      </w:pPr>
    </w:p>
    <w:p w:rsidR="0028708D" w:rsidRDefault="0028708D" w:rsidP="0028708D"/>
    <w:p w:rsidR="0028708D" w:rsidRDefault="0028708D" w:rsidP="0028708D">
      <w:r>
        <w:t>1572, 15 ottobre</w:t>
      </w:r>
    </w:p>
    <w:p w:rsidR="0028708D" w:rsidRDefault="0028708D" w:rsidP="0028708D">
      <w:r>
        <w:t>Reverendo Vicario</w:t>
      </w:r>
    </w:p>
    <w:p w:rsidR="0028708D" w:rsidRDefault="0028708D" w:rsidP="0028708D">
      <w:r>
        <w:t>Le feste che si solevano osservare et si osservano per votto, devotione et consuetudine nel commune de Olgina sono le infrascritte, videlicet:</w:t>
      </w:r>
    </w:p>
    <w:p w:rsidR="0028708D" w:rsidRDefault="0028708D" w:rsidP="0028708D">
      <w:r>
        <w:t>Santo Pietro martire, de devotione, et anticha consuetudine di tutto il populo.</w:t>
      </w:r>
    </w:p>
    <w:p w:rsidR="0028708D" w:rsidRDefault="0028708D" w:rsidP="0028708D">
      <w:r>
        <w:t>Santo Teodoro martire, de devotione et anticha consuetudine per essere dil mettallo de detto Santo Theodore nella nostra campana.</w:t>
      </w:r>
    </w:p>
    <w:p w:rsidR="0028708D" w:rsidRDefault="0028708D" w:rsidP="0028708D">
      <w:r>
        <w:t>Santo Pancratio martire, de votto delli nostri antichi per la peste.</w:t>
      </w:r>
    </w:p>
    <w:p w:rsidR="0028708D" w:rsidRDefault="0028708D" w:rsidP="0028708D">
      <w:r>
        <w:t>Queste tre feste noi infrascritti faciamo ampla fede havergle vedutte solenizar et solenizate quanto la dominica, et più che la dominica, perchè vi era la pena (de) doi reali imposti alli homini che lavorava in quelli giorni; perciò si siamo sotto scritti il 15 ottobre 1572.</w:t>
      </w:r>
    </w:p>
    <w:p w:rsidR="0028708D" w:rsidRDefault="0028708D" w:rsidP="0028708D">
      <w:r>
        <w:t>Io Battista Pescharenico dito il Moro, de ani 62, afermo quanto di sopra si contiene, et apreso a questo io ho visto a fare la festa de Santo Rocho come le sopra feste.</w:t>
      </w:r>
    </w:p>
    <w:p w:rsidR="0028708D" w:rsidRDefault="0028708D" w:rsidP="0028708D">
      <w:r>
        <w:t>Io Galarano Maldura de anj sesantacinqui, abitante in Olginate, afermo quanto di sopra si contiene, et apreso mi ricordo aver visto fare la festa de Santo Rocho come le sopra feste.</w:t>
      </w:r>
    </w:p>
    <w:p w:rsidR="0028708D" w:rsidRDefault="0028708D" w:rsidP="0028708D">
      <w:r>
        <w:t>Io Giò Ambrosio Crotto afermo quanto di sopra et dico chi li infrascritti festi sono S.to bianchazio far per vodo per la peste S.to pietro martire e di dovizione et ge il suo altare ................................. et sono di età di ani 85 et più, et la festa di Santo Rocho si fava similmente.</w:t>
      </w:r>
    </w:p>
    <w:p w:rsidR="0028708D" w:rsidRDefault="0028708D" w:rsidP="0028708D"/>
    <w:p w:rsidR="0028708D" w:rsidRDefault="0028708D" w:rsidP="0028708D">
      <w:pPr>
        <w:rPr>
          <w:sz w:val="20"/>
        </w:rPr>
      </w:pPr>
      <w:r>
        <w:rPr>
          <w:sz w:val="20"/>
          <w:lang w:val="fr-FR"/>
        </w:rPr>
        <w:t xml:space="preserve">A.S.: Sez. </w:t>
      </w:r>
      <w:r>
        <w:rPr>
          <w:sz w:val="20"/>
        </w:rPr>
        <w:t>X, Vol. 2, q. 5  * Fotocopia in A.P.Ol.: ME-ST\IV, cart. 2, n. 3549, p. 141</w:t>
      </w:r>
    </w:p>
    <w:p w:rsidR="0028708D" w:rsidRDefault="0028708D" w:rsidP="007A35A5">
      <w:pPr>
        <w:rPr>
          <w:shd w:val="clear" w:color="auto" w:fill="FFFFFF"/>
        </w:rPr>
      </w:pPr>
    </w:p>
    <w:p w:rsidR="00991853" w:rsidRDefault="00991853" w:rsidP="007A35A5">
      <w:pPr>
        <w:rPr>
          <w:shd w:val="clear" w:color="auto" w:fill="FFFFFF"/>
        </w:rPr>
      </w:pPr>
    </w:p>
    <w:p w:rsidR="00991853" w:rsidRDefault="00991853" w:rsidP="007A35A5">
      <w:pPr>
        <w:rPr>
          <w:shd w:val="clear" w:color="auto" w:fill="FFFFFF"/>
        </w:rPr>
      </w:pPr>
    </w:p>
    <w:p w:rsidR="00991853" w:rsidRDefault="00991853" w:rsidP="007A35A5">
      <w:pPr>
        <w:rPr>
          <w:shd w:val="clear" w:color="auto" w:fill="FFFFFF"/>
        </w:rPr>
      </w:pPr>
    </w:p>
    <w:p w:rsidR="00991853" w:rsidRDefault="00991853" w:rsidP="007A35A5">
      <w:pPr>
        <w:rPr>
          <w:shd w:val="clear" w:color="auto" w:fill="FFFFFF"/>
        </w:rPr>
      </w:pPr>
    </w:p>
    <w:p w:rsidR="00214468" w:rsidRPr="004720BE" w:rsidRDefault="00214468" w:rsidP="00214468">
      <w:r w:rsidRPr="004720BE">
        <w:lastRenderedPageBreak/>
        <w:t xml:space="preserve">1575, </w:t>
      </w:r>
      <w:r>
        <w:t>settembre</w:t>
      </w:r>
    </w:p>
    <w:p w:rsidR="00214468" w:rsidRPr="004720BE" w:rsidRDefault="00214468" w:rsidP="00214468">
      <w:r w:rsidRPr="008E13CB">
        <w:rPr>
          <w:i/>
        </w:rPr>
        <w:t xml:space="preserve">Supplica dei componenti la confr. del S.S. S. eretta in santa Maria de Vico al visitatore apostolico mons. Gerolamo Famagosta perché si conceda di spostarne la sede </w:t>
      </w:r>
      <w:r>
        <w:rPr>
          <w:i/>
        </w:rPr>
        <w:t>nella prepositurale di</w:t>
      </w:r>
      <w:r w:rsidRPr="008E13CB">
        <w:rPr>
          <w:i/>
        </w:rPr>
        <w:t xml:space="preserve"> Olginate. Con risposta dello stesso</w:t>
      </w:r>
      <w:r w:rsidRPr="004720BE">
        <w:rPr>
          <w:sz w:val="18"/>
          <w:lang w:val="en-GB"/>
        </w:rPr>
        <w:t xml:space="preserve"> A.S., Sez.X, Vol. 13, q.5</w:t>
      </w:r>
    </w:p>
    <w:p w:rsidR="00214468" w:rsidRDefault="00214468" w:rsidP="00214468"/>
    <w:p w:rsidR="00214468" w:rsidRDefault="00214468" w:rsidP="00214468">
      <w:r>
        <w:t>R.mo Monsig.</w:t>
      </w:r>
    </w:p>
    <w:p w:rsidR="00214468" w:rsidRDefault="00214468" w:rsidP="00214468">
      <w:r>
        <w:t>Già sono circa trentacinque anni che la scuola, ò compagnia del santiss.mo sacramento intitolata della minerva fu construtta nella chiesa di S.ta maria de vico monastero de fratti dell’ordine di S.to Ambrosio ad nemus di milano distanti dalla terra di olginato mezzo miglio incirca quale scuola, ò compagnia vedendo che non può osservare gli ordini che comanda la sua regula si come anco non ha mai osservato tienne per certo di non godere le indulgentie concesse come in dette bole, et vedendo particolarmente et principalmente che è molto difficile anzi impossibile che stando in quello luoco si possi satisfare all’obligo della administratione del s.mo sacramentoi alli Infermi per la distanza del luoco varietà de tempi che rendanno la strada fangosa, et aquosa, oltra di ciò l’obligo di detta compagnia è di tenere un Capellano che administri detto S.mo sacramento, et sin’hora non è mai statto esseguito, et quando pur l’havesse non potrebbe satisfare stando come sopra in quello luoco tanto distante. Pertanto noi officiali di detta compagnia, et scuolari, et principali della sudetta terra di olginato in magiore modo che possiamo, et sapiamo ricorriamo da S. R.ma Sig.ria Humilmente pregandola nelle viscere del Signore che si degni di transferire questa compagnia ò scuola con gli stessi mobili dalla detta Chiesa de fratti alla nostra Curata et prepositurale à fine che il detto S.mo sacramento sia tenuto trattato et portato con quella decentia, et honore che si convienne, et che la compagnia possa godere le indulgentie concessagli. Il che per begninità, et gratia de sua R.ma Sig.ria si spera ottenere.</w:t>
      </w:r>
    </w:p>
    <w:p w:rsidR="00214468" w:rsidRDefault="00214468" w:rsidP="00214468">
      <w:r>
        <w:t>Jo Marco Testore priore di detta scuola mi contento et supplico à sua Sig.ria R.ma mi voglia concedere questa nostra pia domanda.</w:t>
      </w:r>
    </w:p>
    <w:p w:rsidR="00214468" w:rsidRDefault="00214468" w:rsidP="00214468">
      <w:r>
        <w:t>Idem Marco Testore sindico et procuratore della terra di Olginato mi contento come sopra.</w:t>
      </w:r>
    </w:p>
    <w:p w:rsidR="00214468" w:rsidRDefault="00214468" w:rsidP="00214468">
      <w:r>
        <w:t>Jo Giò Pietro Basso secretario della scuola mi accontento anzi supplico a sua S.ria R.ma ne voglia concedere questa gratia et pijssima dimanda.</w:t>
      </w:r>
    </w:p>
    <w:p w:rsidR="00214468" w:rsidRDefault="00214468" w:rsidP="00214468">
      <w:r>
        <w:t>Jo Giò Ambrosio Crotto eletto di consiglio, et scuolare di detta scuola mi accontento come sopra.</w:t>
      </w:r>
    </w:p>
    <w:p w:rsidR="00214468" w:rsidRDefault="00214468" w:rsidP="00214468">
      <w:r>
        <w:t>Idem Giò Ambrosio Console della terra di Olginato supplico a Sua Sig.ria R.ma ne voglia concedere questa nostra pia dimanda.</w:t>
      </w:r>
    </w:p>
    <w:p w:rsidR="00214468" w:rsidRDefault="00214468" w:rsidP="00214468">
      <w:r>
        <w:t>Jo Bernardino Maldura scuolare, et elletto di Consiglio di detta compagnia mi accontento come sopra.</w:t>
      </w:r>
    </w:p>
    <w:p w:rsidR="00214468" w:rsidRDefault="00214468" w:rsidP="00214468">
      <w:r>
        <w:t>Jo Prete Bernardino Crotto scuolare della detta Compagnia mi ritrovo più contento che la scuola del S.mo Sacramento sia in Olginato per più divotione di esso.</w:t>
      </w:r>
    </w:p>
    <w:p w:rsidR="00214468" w:rsidRDefault="00214468" w:rsidP="00214468">
      <w:r>
        <w:t>Jo Giò Battista Pescharenico scuolare, et eletto di consiglio di detta compagnia mi accontento come sopra.</w:t>
      </w:r>
    </w:p>
    <w:p w:rsidR="00214468" w:rsidRDefault="00214468" w:rsidP="00214468">
      <w:r>
        <w:t>Jo Venturino Pescharenico scuolare di detta scuola mi contento come sopra.</w:t>
      </w:r>
    </w:p>
    <w:p w:rsidR="00214468" w:rsidRDefault="00214468" w:rsidP="00214468">
      <w:r>
        <w:t>Jo Giòà Jacomo de Herba officiale della detta scuola affermo quanto sopra si contiene.</w:t>
      </w:r>
    </w:p>
    <w:p w:rsidR="00214468" w:rsidRDefault="00214468" w:rsidP="00214468">
      <w:r>
        <w:t>Jo Giò Ambrosio de Robate affermo quanto di sopra si contiene come scuolare che jo sono.</w:t>
      </w:r>
    </w:p>
    <w:p w:rsidR="00214468" w:rsidRDefault="00214468" w:rsidP="00214468">
      <w:r>
        <w:t>Jo Giò Pietro Basso ho sottoscritto in nome di ms. Giò Jacomo Crotto per non sapere lui scrivere, et si accontenta volontiera et jo ne facio ampla fede del suo contento.</w:t>
      </w:r>
    </w:p>
    <w:p w:rsidR="00214468" w:rsidRDefault="00214468" w:rsidP="00214468">
      <w:pPr>
        <w:jc w:val="center"/>
      </w:pPr>
      <w:r>
        <w:t>***************</w:t>
      </w:r>
    </w:p>
    <w:p w:rsidR="00214468" w:rsidRDefault="00214468" w:rsidP="00214468">
      <w:r>
        <w:t xml:space="preserve">Noi Girolamo vescovo di Famagosta Visitatore Apostolico attestiamo il nostro parere che la oltrascritta compagnia del S.mo Sacramento starebbe meglio nella Chiesa parrocchiale che nella Regolare, ma non habbiamo ordinato che sia essequito questo parere nostro, per esserci detto che con autorità della S.ta Sede è stata eretta essa compagnia in detta Chiesa Regolare. Ben habiamo intimato a quelli R. Padri che nel termine di due mesi prossimi ci esibiscano detta facoltà Aposatolica altrimenti si intendi essa compagnia trasferita alla Parrochiale </w:t>
      </w:r>
    </w:p>
    <w:p w:rsidR="00214468" w:rsidRDefault="00214468" w:rsidP="00214468">
      <w:r>
        <w:t>In Monza alli 26 di settembre 1575</w:t>
      </w:r>
    </w:p>
    <w:p w:rsidR="00214468" w:rsidRDefault="00214468" w:rsidP="00214468">
      <w:r>
        <w:t>Girolamo Vescovo di Famagosta Visitatore Apostolico</w:t>
      </w:r>
    </w:p>
    <w:p w:rsidR="00214468" w:rsidRDefault="00214468" w:rsidP="00214468">
      <w:r>
        <w:lastRenderedPageBreak/>
        <w:t>Locus sigili +</w:t>
      </w:r>
    </w:p>
    <w:p w:rsidR="00214468" w:rsidRDefault="00214468" w:rsidP="00214468">
      <w:r>
        <w:t>Andrea Carroli di Comissione</w:t>
      </w:r>
    </w:p>
    <w:p w:rsidR="00214468" w:rsidRDefault="00214468" w:rsidP="00214468"/>
    <w:p w:rsidR="00214468" w:rsidRDefault="00214468" w:rsidP="00214468">
      <w:r>
        <w:t>Ego Presbiter Baptista Bonacina Curatus Garlati Plebis Olginati Diocesis mediolani Notarius Apostolicus fidem facio ac attestor suprascriptam scripturam ac Decretum R.mi D.D. Hieronimi episcopi Famagostae Visitatoris Apostolicus me ab originali estraxi de verbo ad verbum die vigesima ….mensis julij 1621 et pro fide etc.</w:t>
      </w:r>
    </w:p>
    <w:p w:rsidR="00214468" w:rsidRDefault="00214468" w:rsidP="00214468"/>
    <w:p w:rsidR="00214468" w:rsidRDefault="00214468" w:rsidP="00214468"/>
    <w:p w:rsidR="00214468" w:rsidRDefault="00214468" w:rsidP="00214468"/>
    <w:p w:rsidR="00214468" w:rsidRDefault="00214468" w:rsidP="00214468"/>
    <w:p w:rsidR="00991853" w:rsidRDefault="00991853" w:rsidP="007A35A5">
      <w:pPr>
        <w:rPr>
          <w:shd w:val="clear" w:color="auto" w:fill="FFFFFF"/>
        </w:rPr>
      </w:pPr>
    </w:p>
    <w:p w:rsidR="00991853" w:rsidRPr="007A35A5" w:rsidRDefault="00991853" w:rsidP="007A35A5">
      <w:pPr>
        <w:rPr>
          <w:shd w:val="clear" w:color="auto" w:fill="FFFFFF"/>
        </w:rPr>
      </w:pPr>
    </w:p>
    <w:sectPr w:rsidR="00991853" w:rsidRPr="007A35A5" w:rsidSect="00D21CEC">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B8F" w:rsidRDefault="002E1B8F" w:rsidP="00CB2639">
      <w:r>
        <w:separator/>
      </w:r>
    </w:p>
  </w:endnote>
  <w:endnote w:type="continuationSeparator" w:id="0">
    <w:p w:rsidR="002E1B8F" w:rsidRDefault="002E1B8F" w:rsidP="00CB263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B8F" w:rsidRDefault="002E1B8F" w:rsidP="00CB2639">
      <w:r>
        <w:separator/>
      </w:r>
    </w:p>
  </w:footnote>
  <w:footnote w:type="continuationSeparator" w:id="0">
    <w:p w:rsidR="002E1B8F" w:rsidRDefault="002E1B8F" w:rsidP="00CB2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B180"/>
    <w:multiLevelType w:val="singleLevel"/>
    <w:tmpl w:val="4D98E5E3"/>
    <w:lvl w:ilvl="0">
      <w:start w:val="1"/>
      <w:numFmt w:val="decimal"/>
      <w:lvlText w:val="%1."/>
      <w:lvlJc w:val="left"/>
      <w:pPr>
        <w:tabs>
          <w:tab w:val="num" w:pos="288"/>
        </w:tabs>
        <w:ind w:left="720" w:hanging="288"/>
      </w:pPr>
      <w:rPr>
        <w:rFonts w:ascii="Bookman Old Style" w:hAnsi="Bookman Old Style" w:cs="Bookman Old Style"/>
        <w:snapToGrid/>
        <w:spacing w:val="-1"/>
        <w:sz w:val="20"/>
        <w:szCs w:val="20"/>
      </w:rPr>
    </w:lvl>
  </w:abstractNum>
  <w:abstractNum w:abstractNumId="1">
    <w:nsid w:val="03B93E40"/>
    <w:multiLevelType w:val="singleLevel"/>
    <w:tmpl w:val="4893C011"/>
    <w:lvl w:ilvl="0">
      <w:start w:val="1"/>
      <w:numFmt w:val="decimal"/>
      <w:lvlText w:val="%1."/>
      <w:lvlJc w:val="left"/>
      <w:pPr>
        <w:tabs>
          <w:tab w:val="num" w:pos="360"/>
        </w:tabs>
        <w:ind w:left="720" w:hanging="360"/>
      </w:pPr>
      <w:rPr>
        <w:rFonts w:ascii="Bookman Old Style" w:hAnsi="Bookman Old Style" w:cs="Bookman Old Style"/>
        <w:snapToGrid/>
        <w:spacing w:val="-5"/>
        <w:sz w:val="20"/>
        <w:szCs w:val="20"/>
      </w:rPr>
    </w:lvl>
  </w:abstractNum>
  <w:abstractNum w:abstractNumId="2">
    <w:nsid w:val="220A2481"/>
    <w:multiLevelType w:val="hybridMultilevel"/>
    <w:tmpl w:val="DF4AD27A"/>
    <w:lvl w:ilvl="0" w:tplc="97B8D6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281A1C"/>
    <w:multiLevelType w:val="multilevel"/>
    <w:tmpl w:val="C9AC7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B23DC"/>
    <w:multiLevelType w:val="multilevel"/>
    <w:tmpl w:val="C584D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lvl w:ilvl="0">
        <w:numFmt w:val="decimal"/>
        <w:lvlText w:val="%1."/>
        <w:lvlJc w:val="left"/>
        <w:pPr>
          <w:tabs>
            <w:tab w:val="num" w:pos="360"/>
          </w:tabs>
          <w:ind w:left="792" w:hanging="360"/>
        </w:pPr>
        <w:rPr>
          <w:rFonts w:ascii="Bookman Old Style" w:hAnsi="Bookman Old Style" w:cs="Bookman Old Style"/>
          <w:snapToGrid/>
          <w:spacing w:val="-5"/>
          <w:sz w:val="20"/>
          <w:szCs w:val="20"/>
        </w:rPr>
      </w:lvl>
    </w:lvlOverride>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DD4A6F"/>
    <w:rsid w:val="000008A7"/>
    <w:rsid w:val="00007AA3"/>
    <w:rsid w:val="00013C09"/>
    <w:rsid w:val="00017C37"/>
    <w:rsid w:val="000205AF"/>
    <w:rsid w:val="0006431C"/>
    <w:rsid w:val="00067CBC"/>
    <w:rsid w:val="00104047"/>
    <w:rsid w:val="001402BD"/>
    <w:rsid w:val="0015276E"/>
    <w:rsid w:val="001745BC"/>
    <w:rsid w:val="00180C9D"/>
    <w:rsid w:val="0018133A"/>
    <w:rsid w:val="001877EC"/>
    <w:rsid w:val="00187DEB"/>
    <w:rsid w:val="001C051A"/>
    <w:rsid w:val="001D48CA"/>
    <w:rsid w:val="0020339D"/>
    <w:rsid w:val="00211FA6"/>
    <w:rsid w:val="00214468"/>
    <w:rsid w:val="002331F3"/>
    <w:rsid w:val="00236284"/>
    <w:rsid w:val="00241768"/>
    <w:rsid w:val="0028708D"/>
    <w:rsid w:val="002A4609"/>
    <w:rsid w:val="002E1B8F"/>
    <w:rsid w:val="002E5BBF"/>
    <w:rsid w:val="002F3DAD"/>
    <w:rsid w:val="00307292"/>
    <w:rsid w:val="00320E74"/>
    <w:rsid w:val="00332773"/>
    <w:rsid w:val="00340B2D"/>
    <w:rsid w:val="003449BB"/>
    <w:rsid w:val="0035571B"/>
    <w:rsid w:val="00360484"/>
    <w:rsid w:val="0037681A"/>
    <w:rsid w:val="003B05D4"/>
    <w:rsid w:val="003B1C5B"/>
    <w:rsid w:val="00400B44"/>
    <w:rsid w:val="00441C4C"/>
    <w:rsid w:val="00466953"/>
    <w:rsid w:val="00483110"/>
    <w:rsid w:val="00483985"/>
    <w:rsid w:val="004A4E87"/>
    <w:rsid w:val="004D7E4A"/>
    <w:rsid w:val="004E66E7"/>
    <w:rsid w:val="00525E00"/>
    <w:rsid w:val="005263F4"/>
    <w:rsid w:val="005340D9"/>
    <w:rsid w:val="005617DC"/>
    <w:rsid w:val="00586456"/>
    <w:rsid w:val="005A48FC"/>
    <w:rsid w:val="005C1E96"/>
    <w:rsid w:val="00607EFF"/>
    <w:rsid w:val="00630C64"/>
    <w:rsid w:val="00637A8D"/>
    <w:rsid w:val="006958C7"/>
    <w:rsid w:val="00695F5A"/>
    <w:rsid w:val="00697AC0"/>
    <w:rsid w:val="00735616"/>
    <w:rsid w:val="007810E6"/>
    <w:rsid w:val="00790F61"/>
    <w:rsid w:val="007A35A5"/>
    <w:rsid w:val="007C56C6"/>
    <w:rsid w:val="007E40AE"/>
    <w:rsid w:val="007F0503"/>
    <w:rsid w:val="00847389"/>
    <w:rsid w:val="00881D5E"/>
    <w:rsid w:val="0088611C"/>
    <w:rsid w:val="008A6A41"/>
    <w:rsid w:val="008B4D56"/>
    <w:rsid w:val="008D6513"/>
    <w:rsid w:val="008E591B"/>
    <w:rsid w:val="008F35AE"/>
    <w:rsid w:val="009432F7"/>
    <w:rsid w:val="009531E4"/>
    <w:rsid w:val="009620F0"/>
    <w:rsid w:val="009625E3"/>
    <w:rsid w:val="00991853"/>
    <w:rsid w:val="009A498B"/>
    <w:rsid w:val="009C5CD4"/>
    <w:rsid w:val="009C766C"/>
    <w:rsid w:val="009D4550"/>
    <w:rsid w:val="009D69E8"/>
    <w:rsid w:val="009E787F"/>
    <w:rsid w:val="009F15EA"/>
    <w:rsid w:val="009F4BE8"/>
    <w:rsid w:val="00A03ED9"/>
    <w:rsid w:val="00A41DB5"/>
    <w:rsid w:val="00A56F39"/>
    <w:rsid w:val="00A6072C"/>
    <w:rsid w:val="00A639A3"/>
    <w:rsid w:val="00AC42F8"/>
    <w:rsid w:val="00AC5FA7"/>
    <w:rsid w:val="00AE5BEB"/>
    <w:rsid w:val="00AE77D9"/>
    <w:rsid w:val="00B17C03"/>
    <w:rsid w:val="00B20A38"/>
    <w:rsid w:val="00B24689"/>
    <w:rsid w:val="00B644AE"/>
    <w:rsid w:val="00BC5A5C"/>
    <w:rsid w:val="00BC7483"/>
    <w:rsid w:val="00BD1797"/>
    <w:rsid w:val="00BF5720"/>
    <w:rsid w:val="00C51DFC"/>
    <w:rsid w:val="00C54071"/>
    <w:rsid w:val="00C5602D"/>
    <w:rsid w:val="00C73B4E"/>
    <w:rsid w:val="00CB2639"/>
    <w:rsid w:val="00CE755B"/>
    <w:rsid w:val="00D0534C"/>
    <w:rsid w:val="00D1771E"/>
    <w:rsid w:val="00D21CEC"/>
    <w:rsid w:val="00D33BD2"/>
    <w:rsid w:val="00D35BF7"/>
    <w:rsid w:val="00D74B8E"/>
    <w:rsid w:val="00DA517A"/>
    <w:rsid w:val="00DD4A6F"/>
    <w:rsid w:val="00DE4A3F"/>
    <w:rsid w:val="00DF0318"/>
    <w:rsid w:val="00DF16C8"/>
    <w:rsid w:val="00DF29A9"/>
    <w:rsid w:val="00E0168D"/>
    <w:rsid w:val="00E02188"/>
    <w:rsid w:val="00E04177"/>
    <w:rsid w:val="00E172EE"/>
    <w:rsid w:val="00E235F8"/>
    <w:rsid w:val="00E45DBC"/>
    <w:rsid w:val="00E74331"/>
    <w:rsid w:val="00E74CC7"/>
    <w:rsid w:val="00EB1126"/>
    <w:rsid w:val="00F1623A"/>
    <w:rsid w:val="00FB6645"/>
    <w:rsid w:val="00FC2504"/>
    <w:rsid w:val="00FC67C3"/>
    <w:rsid w:val="00FC7698"/>
    <w:rsid w:val="00FF77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7CBC"/>
    <w:pPr>
      <w:tabs>
        <w:tab w:val="left" w:pos="1418"/>
      </w:tabs>
      <w:jc w:val="both"/>
    </w:pPr>
    <w:rPr>
      <w:noProof/>
      <w:sz w:val="24"/>
    </w:rPr>
  </w:style>
  <w:style w:type="paragraph" w:styleId="Titolo1">
    <w:name w:val="heading 1"/>
    <w:basedOn w:val="Normale"/>
    <w:next w:val="Normale"/>
    <w:qFormat/>
    <w:rsid w:val="00017C37"/>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17C37"/>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CE755B"/>
    <w:pPr>
      <w:jc w:val="center"/>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5263F4"/>
    <w:pPr>
      <w:widowControl w:val="0"/>
      <w:tabs>
        <w:tab w:val="clear" w:pos="1418"/>
      </w:tabs>
      <w:autoSpaceDE w:val="0"/>
      <w:autoSpaceDN w:val="0"/>
      <w:ind w:left="144"/>
      <w:jc w:val="left"/>
    </w:pPr>
    <w:rPr>
      <w:rFonts w:ascii="Bookman Old Style" w:hAnsi="Bookman Old Style" w:cs="Bookman Old Style"/>
      <w:noProof w:val="0"/>
      <w:sz w:val="17"/>
      <w:szCs w:val="17"/>
    </w:rPr>
  </w:style>
  <w:style w:type="paragraph" w:customStyle="1" w:styleId="gtxtcolumn">
    <w:name w:val="gtxt_column"/>
    <w:basedOn w:val="Normale"/>
    <w:rsid w:val="000205AF"/>
    <w:pPr>
      <w:tabs>
        <w:tab w:val="clear" w:pos="1418"/>
      </w:tabs>
      <w:spacing w:before="100" w:beforeAutospacing="1" w:after="100" w:afterAutospacing="1"/>
      <w:jc w:val="left"/>
    </w:pPr>
    <w:rPr>
      <w:noProof w:val="0"/>
      <w:szCs w:val="24"/>
    </w:rPr>
  </w:style>
  <w:style w:type="paragraph" w:customStyle="1" w:styleId="gtxtbody">
    <w:name w:val="gtxt_body"/>
    <w:basedOn w:val="Normale"/>
    <w:rsid w:val="000205AF"/>
    <w:pPr>
      <w:tabs>
        <w:tab w:val="clear" w:pos="1418"/>
      </w:tabs>
      <w:spacing w:before="100" w:beforeAutospacing="1" w:after="100" w:afterAutospacing="1"/>
      <w:jc w:val="left"/>
    </w:pPr>
    <w:rPr>
      <w:noProof w:val="0"/>
      <w:szCs w:val="24"/>
    </w:rPr>
  </w:style>
  <w:style w:type="character" w:styleId="Collegamentoipertestuale">
    <w:name w:val="Hyperlink"/>
    <w:basedOn w:val="Carpredefinitoparagrafo"/>
    <w:rsid w:val="00017C37"/>
    <w:rPr>
      <w:color w:val="0000FF"/>
      <w:u w:val="single"/>
    </w:rPr>
  </w:style>
  <w:style w:type="character" w:customStyle="1" w:styleId="gbts">
    <w:name w:val="gbts"/>
    <w:basedOn w:val="Carpredefinitoparagrafo"/>
    <w:rsid w:val="00017C37"/>
  </w:style>
  <w:style w:type="character" w:customStyle="1" w:styleId="gbtsgbtsa">
    <w:name w:val="gbts gbtsa"/>
    <w:basedOn w:val="Carpredefinitoparagrafo"/>
    <w:rsid w:val="00017C37"/>
  </w:style>
  <w:style w:type="paragraph" w:styleId="Iniziomodulo-z">
    <w:name w:val="HTML Top of Form"/>
    <w:basedOn w:val="Normale"/>
    <w:next w:val="Normale"/>
    <w:hidden/>
    <w:rsid w:val="00017C37"/>
    <w:pPr>
      <w:pBdr>
        <w:bottom w:val="single" w:sz="6" w:space="1" w:color="auto"/>
      </w:pBdr>
      <w:tabs>
        <w:tab w:val="clear" w:pos="1418"/>
      </w:tabs>
      <w:jc w:val="center"/>
    </w:pPr>
    <w:rPr>
      <w:rFonts w:ascii="Arial" w:hAnsi="Arial" w:cs="Arial"/>
      <w:noProof w:val="0"/>
      <w:vanish/>
      <w:sz w:val="16"/>
      <w:szCs w:val="16"/>
    </w:rPr>
  </w:style>
  <w:style w:type="paragraph" w:styleId="Finemodulo-z">
    <w:name w:val="HTML Bottom of Form"/>
    <w:basedOn w:val="Normale"/>
    <w:next w:val="Normale"/>
    <w:hidden/>
    <w:rsid w:val="00017C37"/>
    <w:pPr>
      <w:pBdr>
        <w:top w:val="single" w:sz="6" w:space="1" w:color="auto"/>
      </w:pBdr>
      <w:tabs>
        <w:tab w:val="clear" w:pos="1418"/>
      </w:tabs>
      <w:jc w:val="center"/>
    </w:pPr>
    <w:rPr>
      <w:rFonts w:ascii="Arial" w:hAnsi="Arial" w:cs="Arial"/>
      <w:noProof w:val="0"/>
      <w:vanish/>
      <w:sz w:val="16"/>
      <w:szCs w:val="16"/>
    </w:rPr>
  </w:style>
  <w:style w:type="character" w:customStyle="1" w:styleId="main-title">
    <w:name w:val="main-title"/>
    <w:basedOn w:val="Carpredefinitoparagrafo"/>
    <w:rsid w:val="00017C37"/>
  </w:style>
  <w:style w:type="character" w:customStyle="1" w:styleId="addmd">
    <w:name w:val="addmd"/>
    <w:basedOn w:val="Carpredefinitoparagrafo"/>
    <w:rsid w:val="00017C37"/>
  </w:style>
  <w:style w:type="character" w:customStyle="1" w:styleId="num-ratings">
    <w:name w:val="num-ratings"/>
    <w:basedOn w:val="Carpredefinitoparagrafo"/>
    <w:rsid w:val="00017C37"/>
  </w:style>
  <w:style w:type="character" w:customStyle="1" w:styleId="count">
    <w:name w:val="count"/>
    <w:basedOn w:val="Carpredefinitoparagrafo"/>
    <w:rsid w:val="00017C37"/>
  </w:style>
  <w:style w:type="character" w:customStyle="1" w:styleId="canonical-atb-url">
    <w:name w:val="canonical-atb-url"/>
    <w:basedOn w:val="Carpredefinitoparagrafo"/>
    <w:rsid w:val="00017C37"/>
  </w:style>
  <w:style w:type="character" w:customStyle="1" w:styleId="secondary">
    <w:name w:val="secondary"/>
    <w:basedOn w:val="Carpredefinitoparagrafo"/>
    <w:rsid w:val="00017C37"/>
  </w:style>
  <w:style w:type="character" w:customStyle="1" w:styleId="buy-price">
    <w:name w:val="buy-price"/>
    <w:basedOn w:val="Carpredefinitoparagrafo"/>
    <w:rsid w:val="00017C37"/>
  </w:style>
  <w:style w:type="paragraph" w:styleId="NormaleWeb">
    <w:name w:val="Normal (Web)"/>
    <w:basedOn w:val="Normale"/>
    <w:uiPriority w:val="99"/>
    <w:rsid w:val="00017C37"/>
    <w:pPr>
      <w:tabs>
        <w:tab w:val="clear" w:pos="1418"/>
      </w:tabs>
      <w:spacing w:before="100" w:beforeAutospacing="1" w:after="100" w:afterAutospacing="1"/>
      <w:jc w:val="left"/>
    </w:pPr>
    <w:rPr>
      <w:rFonts w:ascii="inherit" w:hAnsi="inherit"/>
      <w:noProof w:val="0"/>
      <w:szCs w:val="24"/>
    </w:rPr>
  </w:style>
  <w:style w:type="character" w:customStyle="1" w:styleId="link-bar-like-textgoog-inline-block">
    <w:name w:val="link-bar-like-text goog-inline-block"/>
    <w:basedOn w:val="Carpredefinitoparagrafo"/>
    <w:rsid w:val="00017C37"/>
  </w:style>
  <w:style w:type="character" w:customStyle="1" w:styleId="gstxthlt2">
    <w:name w:val="gstxt_hlt2"/>
    <w:basedOn w:val="Carpredefinitoparagrafo"/>
    <w:rsid w:val="00017C37"/>
    <w:rPr>
      <w:rFonts w:ascii="inherit" w:hAnsi="inherit" w:hint="default"/>
      <w:shd w:val="clear" w:color="auto" w:fill="FFFF00"/>
    </w:rPr>
  </w:style>
  <w:style w:type="character" w:customStyle="1" w:styleId="gstxtsup2">
    <w:name w:val="gstxt_sup2"/>
    <w:basedOn w:val="Carpredefinitoparagrafo"/>
    <w:rsid w:val="00017C37"/>
    <w:rPr>
      <w:rFonts w:ascii="inherit" w:hAnsi="inherit" w:hint="default"/>
      <w:sz w:val="18"/>
      <w:szCs w:val="18"/>
    </w:rPr>
  </w:style>
  <w:style w:type="table" w:styleId="Grigliatabella">
    <w:name w:val="Table Grid"/>
    <w:basedOn w:val="Tabellanormale"/>
    <w:rsid w:val="00561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735616"/>
    <w:rPr>
      <w:rFonts w:ascii="Tahoma" w:hAnsi="Tahoma" w:cs="Tahoma"/>
      <w:sz w:val="16"/>
      <w:szCs w:val="16"/>
    </w:rPr>
  </w:style>
  <w:style w:type="character" w:customStyle="1" w:styleId="TestofumettoCarattere">
    <w:name w:val="Testo fumetto Carattere"/>
    <w:basedOn w:val="Carpredefinitoparagrafo"/>
    <w:link w:val="Testofumetto"/>
    <w:rsid w:val="00735616"/>
    <w:rPr>
      <w:rFonts w:ascii="Tahoma" w:hAnsi="Tahoma" w:cs="Tahoma"/>
      <w:noProof/>
      <w:sz w:val="16"/>
      <w:szCs w:val="16"/>
    </w:rPr>
  </w:style>
  <w:style w:type="paragraph" w:styleId="Corpodeltesto">
    <w:name w:val="Body Text"/>
    <w:basedOn w:val="Normale"/>
    <w:link w:val="CorpodeltestoCarattere"/>
    <w:unhideWhenUsed/>
    <w:rsid w:val="00790F61"/>
    <w:pPr>
      <w:tabs>
        <w:tab w:val="clear" w:pos="1418"/>
      </w:tabs>
      <w:suppressAutoHyphens/>
      <w:spacing w:after="120"/>
    </w:pPr>
    <w:rPr>
      <w:noProof w:val="0"/>
      <w:sz w:val="20"/>
      <w:lang w:eastAsia="ar-SA"/>
    </w:rPr>
  </w:style>
  <w:style w:type="character" w:customStyle="1" w:styleId="CorpodeltestoCarattere">
    <w:name w:val="Corpo del testo Carattere"/>
    <w:basedOn w:val="Carpredefinitoparagrafo"/>
    <w:link w:val="Corpodeltesto"/>
    <w:rsid w:val="00790F61"/>
    <w:rPr>
      <w:lang w:eastAsia="ar-SA"/>
    </w:rPr>
  </w:style>
  <w:style w:type="paragraph" w:styleId="Nessunaspaziatura">
    <w:name w:val="No Spacing"/>
    <w:uiPriority w:val="1"/>
    <w:qFormat/>
    <w:rsid w:val="00790F61"/>
    <w:rPr>
      <w:rFonts w:ascii="Calibri" w:hAnsi="Calibri"/>
      <w:sz w:val="22"/>
      <w:szCs w:val="22"/>
    </w:rPr>
  </w:style>
  <w:style w:type="paragraph" w:styleId="Paragrafoelenco">
    <w:name w:val="List Paragraph"/>
    <w:basedOn w:val="Normale"/>
    <w:uiPriority w:val="34"/>
    <w:qFormat/>
    <w:rsid w:val="00483110"/>
    <w:pPr>
      <w:ind w:left="720"/>
      <w:contextualSpacing/>
    </w:pPr>
  </w:style>
  <w:style w:type="paragraph" w:styleId="Testonotadichiusura">
    <w:name w:val="endnote text"/>
    <w:basedOn w:val="Normale"/>
    <w:link w:val="TestonotadichiusuraCarattere"/>
    <w:uiPriority w:val="99"/>
    <w:unhideWhenUsed/>
    <w:rsid w:val="00CB2639"/>
    <w:pPr>
      <w:tabs>
        <w:tab w:val="clear" w:pos="1418"/>
      </w:tabs>
      <w:jc w:val="left"/>
    </w:pPr>
    <w:rPr>
      <w:rFonts w:asciiTheme="minorHAnsi" w:eastAsiaTheme="minorEastAsia" w:hAnsiTheme="minorHAnsi" w:cstheme="minorBidi"/>
      <w:noProof w:val="0"/>
      <w:sz w:val="20"/>
      <w:lang w:eastAsia="zh-CN"/>
    </w:rPr>
  </w:style>
  <w:style w:type="character" w:customStyle="1" w:styleId="TestonotadichiusuraCarattere">
    <w:name w:val="Testo nota di chiusura Carattere"/>
    <w:basedOn w:val="Carpredefinitoparagrafo"/>
    <w:link w:val="Testonotadichiusura"/>
    <w:uiPriority w:val="99"/>
    <w:rsid w:val="00CB2639"/>
    <w:rPr>
      <w:rFonts w:asciiTheme="minorHAnsi" w:eastAsiaTheme="minorEastAsia" w:hAnsiTheme="minorHAnsi" w:cstheme="minorBidi"/>
      <w:lang w:eastAsia="zh-CN"/>
    </w:rPr>
  </w:style>
  <w:style w:type="character" w:styleId="Rimandonotadichiusura">
    <w:name w:val="endnote reference"/>
    <w:basedOn w:val="Carpredefinitoparagrafo"/>
    <w:uiPriority w:val="99"/>
    <w:unhideWhenUsed/>
    <w:rsid w:val="00CB2639"/>
    <w:rPr>
      <w:vertAlign w:val="superscript"/>
    </w:rPr>
  </w:style>
  <w:style w:type="character" w:styleId="Enfasigrassetto">
    <w:name w:val="Strong"/>
    <w:basedOn w:val="Carpredefinitoparagrafo"/>
    <w:uiPriority w:val="22"/>
    <w:qFormat/>
    <w:rsid w:val="009432F7"/>
    <w:rPr>
      <w:b/>
      <w:bCs/>
    </w:rPr>
  </w:style>
  <w:style w:type="character" w:styleId="Enfasicorsivo">
    <w:name w:val="Emphasis"/>
    <w:basedOn w:val="Carpredefinitoparagrafo"/>
    <w:uiPriority w:val="20"/>
    <w:qFormat/>
    <w:rsid w:val="009432F7"/>
    <w:rPr>
      <w:i/>
      <w:iCs/>
    </w:rPr>
  </w:style>
  <w:style w:type="paragraph" w:styleId="Sottotitolo">
    <w:name w:val="Subtitle"/>
    <w:basedOn w:val="Normale"/>
    <w:next w:val="Normale"/>
    <w:link w:val="SottotitoloCarattere"/>
    <w:qFormat/>
    <w:rsid w:val="00A41DB5"/>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rsid w:val="00A41DB5"/>
    <w:rPr>
      <w:rFonts w:asciiTheme="majorHAnsi" w:eastAsiaTheme="majorEastAsia" w:hAnsiTheme="majorHAnsi" w:cstheme="majorBidi"/>
      <w:i/>
      <w:iCs/>
      <w:noProof/>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1324870">
      <w:marLeft w:val="0"/>
      <w:marRight w:val="0"/>
      <w:marTop w:val="0"/>
      <w:marBottom w:val="0"/>
      <w:divBdr>
        <w:top w:val="none" w:sz="0" w:space="0" w:color="auto"/>
        <w:left w:val="none" w:sz="0" w:space="0" w:color="auto"/>
        <w:bottom w:val="none" w:sz="0" w:space="0" w:color="auto"/>
        <w:right w:val="none" w:sz="0" w:space="0" w:color="auto"/>
      </w:divBdr>
      <w:divsChild>
        <w:div w:id="1611938163">
          <w:marLeft w:val="0"/>
          <w:marRight w:val="0"/>
          <w:marTop w:val="0"/>
          <w:marBottom w:val="0"/>
          <w:divBdr>
            <w:top w:val="none" w:sz="0" w:space="0" w:color="auto"/>
            <w:left w:val="none" w:sz="0" w:space="0" w:color="auto"/>
            <w:bottom w:val="none" w:sz="0" w:space="0" w:color="auto"/>
            <w:right w:val="none" w:sz="0" w:space="0" w:color="auto"/>
          </w:divBdr>
          <w:divsChild>
            <w:div w:id="729041392">
              <w:marLeft w:val="0"/>
              <w:marRight w:val="0"/>
              <w:marTop w:val="60"/>
              <w:marBottom w:val="0"/>
              <w:divBdr>
                <w:top w:val="none" w:sz="0" w:space="0" w:color="auto"/>
                <w:left w:val="none" w:sz="0" w:space="0" w:color="auto"/>
                <w:bottom w:val="none" w:sz="0" w:space="0" w:color="auto"/>
                <w:right w:val="none" w:sz="0" w:space="0" w:color="auto"/>
              </w:divBdr>
            </w:div>
            <w:div w:id="1249462292">
              <w:marLeft w:val="0"/>
              <w:marRight w:val="0"/>
              <w:marTop w:val="60"/>
              <w:marBottom w:val="0"/>
              <w:divBdr>
                <w:top w:val="none" w:sz="0" w:space="0" w:color="auto"/>
                <w:left w:val="none" w:sz="0" w:space="0" w:color="auto"/>
                <w:bottom w:val="none" w:sz="0" w:space="0" w:color="auto"/>
                <w:right w:val="none" w:sz="0" w:space="0" w:color="auto"/>
              </w:divBdr>
              <w:divsChild>
                <w:div w:id="1885024201">
                  <w:marLeft w:val="0"/>
                  <w:marRight w:val="0"/>
                  <w:marTop w:val="0"/>
                  <w:marBottom w:val="0"/>
                  <w:divBdr>
                    <w:top w:val="single" w:sz="6" w:space="4" w:color="AAAAAA"/>
                    <w:left w:val="single" w:sz="6" w:space="4" w:color="AAAAAA"/>
                    <w:bottom w:val="single" w:sz="6" w:space="4" w:color="AAAAAA"/>
                    <w:right w:val="single" w:sz="6" w:space="4" w:color="AAAAAA"/>
                  </w:divBdr>
                  <w:divsChild>
                    <w:div w:id="542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977">
              <w:marLeft w:val="0"/>
              <w:marRight w:val="0"/>
              <w:marTop w:val="0"/>
              <w:marBottom w:val="0"/>
              <w:divBdr>
                <w:top w:val="none" w:sz="0" w:space="0" w:color="auto"/>
                <w:left w:val="none" w:sz="0" w:space="0" w:color="auto"/>
                <w:bottom w:val="none" w:sz="0" w:space="0" w:color="auto"/>
                <w:right w:val="none" w:sz="0" w:space="0" w:color="auto"/>
              </w:divBdr>
            </w:div>
            <w:div w:id="20179190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704013">
      <w:marLeft w:val="0"/>
      <w:marRight w:val="0"/>
      <w:marTop w:val="0"/>
      <w:marBottom w:val="0"/>
      <w:divBdr>
        <w:top w:val="none" w:sz="0" w:space="0" w:color="auto"/>
        <w:left w:val="none" w:sz="0" w:space="0" w:color="auto"/>
        <w:bottom w:val="none" w:sz="0" w:space="0" w:color="auto"/>
        <w:right w:val="none" w:sz="0" w:space="0" w:color="auto"/>
      </w:divBdr>
    </w:div>
    <w:div w:id="169302020">
      <w:marLeft w:val="0"/>
      <w:marRight w:val="0"/>
      <w:marTop w:val="0"/>
      <w:marBottom w:val="90"/>
      <w:divBdr>
        <w:top w:val="none" w:sz="0" w:space="0" w:color="auto"/>
        <w:left w:val="none" w:sz="0" w:space="0" w:color="auto"/>
        <w:bottom w:val="none" w:sz="0" w:space="0" w:color="auto"/>
        <w:right w:val="none" w:sz="0" w:space="0" w:color="auto"/>
      </w:divBdr>
      <w:divsChild>
        <w:div w:id="28998765">
          <w:marLeft w:val="0"/>
          <w:marRight w:val="0"/>
          <w:marTop w:val="0"/>
          <w:marBottom w:val="45"/>
          <w:divBdr>
            <w:top w:val="none" w:sz="0" w:space="0" w:color="auto"/>
            <w:left w:val="none" w:sz="0" w:space="0" w:color="auto"/>
            <w:bottom w:val="none" w:sz="0" w:space="0" w:color="auto"/>
            <w:right w:val="none" w:sz="0" w:space="0" w:color="auto"/>
          </w:divBdr>
        </w:div>
        <w:div w:id="206378830">
          <w:marLeft w:val="0"/>
          <w:marRight w:val="0"/>
          <w:marTop w:val="0"/>
          <w:marBottom w:val="0"/>
          <w:divBdr>
            <w:top w:val="none" w:sz="0" w:space="0" w:color="auto"/>
            <w:left w:val="none" w:sz="0" w:space="0" w:color="auto"/>
            <w:bottom w:val="none" w:sz="0" w:space="0" w:color="auto"/>
            <w:right w:val="none" w:sz="0" w:space="0" w:color="auto"/>
          </w:divBdr>
        </w:div>
        <w:div w:id="744453779">
          <w:marLeft w:val="0"/>
          <w:marRight w:val="0"/>
          <w:marTop w:val="0"/>
          <w:marBottom w:val="60"/>
          <w:divBdr>
            <w:top w:val="none" w:sz="0" w:space="0" w:color="auto"/>
            <w:left w:val="none" w:sz="0" w:space="0" w:color="auto"/>
            <w:bottom w:val="none" w:sz="0" w:space="0" w:color="auto"/>
            <w:right w:val="none" w:sz="0" w:space="0" w:color="auto"/>
          </w:divBdr>
          <w:divsChild>
            <w:div w:id="1513912970">
              <w:marLeft w:val="0"/>
              <w:marRight w:val="0"/>
              <w:marTop w:val="0"/>
              <w:marBottom w:val="0"/>
              <w:divBdr>
                <w:top w:val="none" w:sz="0" w:space="0" w:color="auto"/>
                <w:left w:val="none" w:sz="0" w:space="0" w:color="auto"/>
                <w:bottom w:val="none" w:sz="0" w:space="0" w:color="auto"/>
                <w:right w:val="none" w:sz="0" w:space="0" w:color="auto"/>
              </w:divBdr>
              <w:divsChild>
                <w:div w:id="24064315">
                  <w:marLeft w:val="0"/>
                  <w:marRight w:val="0"/>
                  <w:marTop w:val="0"/>
                  <w:marBottom w:val="0"/>
                  <w:divBdr>
                    <w:top w:val="none" w:sz="0" w:space="0" w:color="auto"/>
                    <w:left w:val="none" w:sz="0" w:space="0" w:color="auto"/>
                    <w:bottom w:val="none" w:sz="0" w:space="0" w:color="auto"/>
                    <w:right w:val="none" w:sz="0" w:space="0" w:color="auto"/>
                  </w:divBdr>
                </w:div>
                <w:div w:id="11451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33587">
      <w:marLeft w:val="0"/>
      <w:marRight w:val="0"/>
      <w:marTop w:val="0"/>
      <w:marBottom w:val="0"/>
      <w:divBdr>
        <w:top w:val="none" w:sz="0" w:space="0" w:color="auto"/>
        <w:left w:val="none" w:sz="0" w:space="0" w:color="auto"/>
        <w:bottom w:val="none" w:sz="0" w:space="0" w:color="auto"/>
        <w:right w:val="none" w:sz="0" w:space="0" w:color="auto"/>
      </w:divBdr>
    </w:div>
    <w:div w:id="230046043">
      <w:bodyDiv w:val="1"/>
      <w:marLeft w:val="0"/>
      <w:marRight w:val="0"/>
      <w:marTop w:val="0"/>
      <w:marBottom w:val="0"/>
      <w:divBdr>
        <w:top w:val="none" w:sz="0" w:space="0" w:color="auto"/>
        <w:left w:val="none" w:sz="0" w:space="0" w:color="auto"/>
        <w:bottom w:val="none" w:sz="0" w:space="0" w:color="auto"/>
        <w:right w:val="none" w:sz="0" w:space="0" w:color="auto"/>
      </w:divBdr>
    </w:div>
    <w:div w:id="423497292">
      <w:marLeft w:val="0"/>
      <w:marRight w:val="0"/>
      <w:marTop w:val="0"/>
      <w:marBottom w:val="0"/>
      <w:divBdr>
        <w:top w:val="none" w:sz="0" w:space="0" w:color="auto"/>
        <w:left w:val="none" w:sz="0" w:space="0" w:color="auto"/>
        <w:bottom w:val="none" w:sz="0" w:space="0" w:color="auto"/>
        <w:right w:val="none" w:sz="0" w:space="0" w:color="auto"/>
      </w:divBdr>
    </w:div>
    <w:div w:id="733552197">
      <w:marLeft w:val="0"/>
      <w:marRight w:val="0"/>
      <w:marTop w:val="0"/>
      <w:marBottom w:val="0"/>
      <w:divBdr>
        <w:top w:val="none" w:sz="0" w:space="0" w:color="auto"/>
        <w:left w:val="none" w:sz="0" w:space="0" w:color="auto"/>
        <w:bottom w:val="none" w:sz="0" w:space="0" w:color="auto"/>
        <w:right w:val="none" w:sz="0" w:space="0" w:color="auto"/>
      </w:divBdr>
      <w:divsChild>
        <w:div w:id="1754743126">
          <w:marLeft w:val="0"/>
          <w:marRight w:val="0"/>
          <w:marTop w:val="0"/>
          <w:marBottom w:val="0"/>
          <w:divBdr>
            <w:top w:val="none" w:sz="0" w:space="0" w:color="auto"/>
            <w:left w:val="none" w:sz="0" w:space="0" w:color="auto"/>
            <w:bottom w:val="none" w:sz="0" w:space="0" w:color="auto"/>
            <w:right w:val="none" w:sz="0" w:space="0" w:color="auto"/>
          </w:divBdr>
          <w:divsChild>
            <w:div w:id="41908649">
              <w:marLeft w:val="0"/>
              <w:marRight w:val="0"/>
              <w:marTop w:val="0"/>
              <w:marBottom w:val="0"/>
              <w:divBdr>
                <w:top w:val="none" w:sz="0" w:space="0" w:color="auto"/>
                <w:left w:val="none" w:sz="0" w:space="0" w:color="auto"/>
                <w:bottom w:val="none" w:sz="0" w:space="0" w:color="auto"/>
                <w:right w:val="none" w:sz="0" w:space="0" w:color="auto"/>
              </w:divBdr>
              <w:divsChild>
                <w:div w:id="688682316">
                  <w:marLeft w:val="0"/>
                  <w:marRight w:val="0"/>
                  <w:marTop w:val="0"/>
                  <w:marBottom w:val="0"/>
                  <w:divBdr>
                    <w:top w:val="none" w:sz="0" w:space="0" w:color="auto"/>
                    <w:left w:val="none" w:sz="0" w:space="0" w:color="auto"/>
                    <w:bottom w:val="none" w:sz="0" w:space="0" w:color="auto"/>
                    <w:right w:val="none" w:sz="0" w:space="0" w:color="auto"/>
                  </w:divBdr>
                  <w:divsChild>
                    <w:div w:id="471412420">
                      <w:marLeft w:val="0"/>
                      <w:marRight w:val="0"/>
                      <w:marTop w:val="0"/>
                      <w:marBottom w:val="0"/>
                      <w:divBdr>
                        <w:top w:val="none" w:sz="0" w:space="0" w:color="auto"/>
                        <w:left w:val="none" w:sz="0" w:space="0" w:color="auto"/>
                        <w:bottom w:val="none" w:sz="0" w:space="0" w:color="auto"/>
                        <w:right w:val="none" w:sz="0" w:space="0" w:color="auto"/>
                      </w:divBdr>
                      <w:divsChild>
                        <w:div w:id="202519967">
                          <w:marLeft w:val="0"/>
                          <w:marRight w:val="0"/>
                          <w:marTop w:val="0"/>
                          <w:marBottom w:val="0"/>
                          <w:divBdr>
                            <w:top w:val="none" w:sz="0" w:space="0" w:color="auto"/>
                            <w:left w:val="none" w:sz="0" w:space="0" w:color="auto"/>
                            <w:bottom w:val="none" w:sz="0" w:space="0" w:color="auto"/>
                            <w:right w:val="none" w:sz="0" w:space="0" w:color="auto"/>
                          </w:divBdr>
                        </w:div>
                        <w:div w:id="1879199296">
                          <w:marLeft w:val="0"/>
                          <w:marRight w:val="0"/>
                          <w:marTop w:val="0"/>
                          <w:marBottom w:val="360"/>
                          <w:divBdr>
                            <w:top w:val="none" w:sz="0" w:space="0" w:color="auto"/>
                            <w:left w:val="none" w:sz="0" w:space="0" w:color="auto"/>
                            <w:bottom w:val="none" w:sz="0" w:space="0" w:color="auto"/>
                            <w:right w:val="none" w:sz="0" w:space="0" w:color="auto"/>
                          </w:divBdr>
                        </w:div>
                      </w:divsChild>
                    </w:div>
                    <w:div w:id="726148040">
                      <w:marLeft w:val="0"/>
                      <w:marRight w:val="0"/>
                      <w:marTop w:val="0"/>
                      <w:marBottom w:val="0"/>
                      <w:divBdr>
                        <w:top w:val="none" w:sz="0" w:space="0" w:color="auto"/>
                        <w:left w:val="none" w:sz="0" w:space="0" w:color="auto"/>
                        <w:bottom w:val="none" w:sz="0" w:space="0" w:color="auto"/>
                        <w:right w:val="none" w:sz="0" w:space="0" w:color="auto"/>
                      </w:divBdr>
                      <w:divsChild>
                        <w:div w:id="1371879166">
                          <w:marLeft w:val="0"/>
                          <w:marRight w:val="0"/>
                          <w:marTop w:val="0"/>
                          <w:marBottom w:val="360"/>
                          <w:divBdr>
                            <w:top w:val="none" w:sz="0" w:space="0" w:color="auto"/>
                            <w:left w:val="none" w:sz="0" w:space="0" w:color="auto"/>
                            <w:bottom w:val="none" w:sz="0" w:space="0" w:color="auto"/>
                            <w:right w:val="none" w:sz="0" w:space="0" w:color="auto"/>
                          </w:divBdr>
                        </w:div>
                        <w:div w:id="1474983328">
                          <w:marLeft w:val="0"/>
                          <w:marRight w:val="0"/>
                          <w:marTop w:val="0"/>
                          <w:marBottom w:val="0"/>
                          <w:divBdr>
                            <w:top w:val="none" w:sz="0" w:space="0" w:color="auto"/>
                            <w:left w:val="none" w:sz="0" w:space="0" w:color="auto"/>
                            <w:bottom w:val="none" w:sz="0" w:space="0" w:color="auto"/>
                            <w:right w:val="none" w:sz="0" w:space="0" w:color="auto"/>
                          </w:divBdr>
                        </w:div>
                      </w:divsChild>
                    </w:div>
                    <w:div w:id="1269001409">
                      <w:marLeft w:val="0"/>
                      <w:marRight w:val="0"/>
                      <w:marTop w:val="0"/>
                      <w:marBottom w:val="0"/>
                      <w:divBdr>
                        <w:top w:val="none" w:sz="0" w:space="0" w:color="auto"/>
                        <w:left w:val="none" w:sz="0" w:space="0" w:color="auto"/>
                        <w:bottom w:val="none" w:sz="0" w:space="0" w:color="auto"/>
                        <w:right w:val="none" w:sz="0" w:space="0" w:color="auto"/>
                      </w:divBdr>
                      <w:divsChild>
                        <w:div w:id="332025596">
                          <w:marLeft w:val="0"/>
                          <w:marRight w:val="0"/>
                          <w:marTop w:val="0"/>
                          <w:marBottom w:val="0"/>
                          <w:divBdr>
                            <w:top w:val="none" w:sz="0" w:space="0" w:color="auto"/>
                            <w:left w:val="none" w:sz="0" w:space="0" w:color="auto"/>
                            <w:bottom w:val="none" w:sz="0" w:space="0" w:color="auto"/>
                            <w:right w:val="none" w:sz="0" w:space="0" w:color="auto"/>
                          </w:divBdr>
                        </w:div>
                        <w:div w:id="573471009">
                          <w:marLeft w:val="0"/>
                          <w:marRight w:val="0"/>
                          <w:marTop w:val="0"/>
                          <w:marBottom w:val="360"/>
                          <w:divBdr>
                            <w:top w:val="none" w:sz="0" w:space="0" w:color="auto"/>
                            <w:left w:val="none" w:sz="0" w:space="0" w:color="auto"/>
                            <w:bottom w:val="none" w:sz="0" w:space="0" w:color="auto"/>
                            <w:right w:val="none" w:sz="0" w:space="0" w:color="auto"/>
                          </w:divBdr>
                        </w:div>
                      </w:divsChild>
                    </w:div>
                    <w:div w:id="1513183673">
                      <w:marLeft w:val="0"/>
                      <w:marRight w:val="0"/>
                      <w:marTop w:val="0"/>
                      <w:marBottom w:val="0"/>
                      <w:divBdr>
                        <w:top w:val="none" w:sz="0" w:space="0" w:color="auto"/>
                        <w:left w:val="none" w:sz="0" w:space="0" w:color="auto"/>
                        <w:bottom w:val="none" w:sz="0" w:space="0" w:color="auto"/>
                        <w:right w:val="none" w:sz="0" w:space="0" w:color="auto"/>
                      </w:divBdr>
                      <w:divsChild>
                        <w:div w:id="1262758921">
                          <w:marLeft w:val="0"/>
                          <w:marRight w:val="0"/>
                          <w:marTop w:val="0"/>
                          <w:marBottom w:val="0"/>
                          <w:divBdr>
                            <w:top w:val="none" w:sz="0" w:space="0" w:color="auto"/>
                            <w:left w:val="none" w:sz="0" w:space="0" w:color="auto"/>
                            <w:bottom w:val="none" w:sz="0" w:space="0" w:color="auto"/>
                            <w:right w:val="none" w:sz="0" w:space="0" w:color="auto"/>
                          </w:divBdr>
                        </w:div>
                      </w:divsChild>
                    </w:div>
                    <w:div w:id="1779251889">
                      <w:marLeft w:val="0"/>
                      <w:marRight w:val="0"/>
                      <w:marTop w:val="0"/>
                      <w:marBottom w:val="0"/>
                      <w:divBdr>
                        <w:top w:val="none" w:sz="0" w:space="0" w:color="auto"/>
                        <w:left w:val="none" w:sz="0" w:space="0" w:color="auto"/>
                        <w:bottom w:val="none" w:sz="0" w:space="0" w:color="auto"/>
                        <w:right w:val="none" w:sz="0" w:space="0" w:color="auto"/>
                      </w:divBdr>
                      <w:divsChild>
                        <w:div w:id="6102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23166">
      <w:bodyDiv w:val="1"/>
      <w:marLeft w:val="0"/>
      <w:marRight w:val="0"/>
      <w:marTop w:val="0"/>
      <w:marBottom w:val="0"/>
      <w:divBdr>
        <w:top w:val="none" w:sz="0" w:space="0" w:color="auto"/>
        <w:left w:val="none" w:sz="0" w:space="0" w:color="auto"/>
        <w:bottom w:val="none" w:sz="0" w:space="0" w:color="auto"/>
        <w:right w:val="none" w:sz="0" w:space="0" w:color="auto"/>
      </w:divBdr>
    </w:div>
    <w:div w:id="1026444844">
      <w:bodyDiv w:val="1"/>
      <w:marLeft w:val="0"/>
      <w:marRight w:val="0"/>
      <w:marTop w:val="0"/>
      <w:marBottom w:val="0"/>
      <w:divBdr>
        <w:top w:val="none" w:sz="0" w:space="0" w:color="auto"/>
        <w:left w:val="none" w:sz="0" w:space="0" w:color="auto"/>
        <w:bottom w:val="none" w:sz="0" w:space="0" w:color="auto"/>
        <w:right w:val="none" w:sz="0" w:space="0" w:color="auto"/>
      </w:divBdr>
      <w:divsChild>
        <w:div w:id="1835560699">
          <w:marLeft w:val="0"/>
          <w:marRight w:val="0"/>
          <w:marTop w:val="0"/>
          <w:marBottom w:val="0"/>
          <w:divBdr>
            <w:top w:val="none" w:sz="0" w:space="0" w:color="auto"/>
            <w:left w:val="none" w:sz="0" w:space="0" w:color="auto"/>
            <w:bottom w:val="none" w:sz="0" w:space="0" w:color="auto"/>
            <w:right w:val="none" w:sz="0" w:space="0" w:color="auto"/>
          </w:divBdr>
          <w:divsChild>
            <w:div w:id="35933427">
              <w:marLeft w:val="0"/>
              <w:marRight w:val="0"/>
              <w:marTop w:val="0"/>
              <w:marBottom w:val="0"/>
              <w:divBdr>
                <w:top w:val="none" w:sz="0" w:space="0" w:color="auto"/>
                <w:left w:val="none" w:sz="0" w:space="0" w:color="auto"/>
                <w:bottom w:val="none" w:sz="0" w:space="0" w:color="auto"/>
                <w:right w:val="none" w:sz="0" w:space="0" w:color="auto"/>
              </w:divBdr>
            </w:div>
            <w:div w:id="323093446">
              <w:marLeft w:val="0"/>
              <w:marRight w:val="0"/>
              <w:marTop w:val="0"/>
              <w:marBottom w:val="0"/>
              <w:divBdr>
                <w:top w:val="none" w:sz="0" w:space="0" w:color="auto"/>
                <w:left w:val="none" w:sz="0" w:space="0" w:color="auto"/>
                <w:bottom w:val="none" w:sz="0" w:space="0" w:color="auto"/>
                <w:right w:val="none" w:sz="0" w:space="0" w:color="auto"/>
              </w:divBdr>
            </w:div>
            <w:div w:id="1061750334">
              <w:marLeft w:val="0"/>
              <w:marRight w:val="0"/>
              <w:marTop w:val="0"/>
              <w:marBottom w:val="0"/>
              <w:divBdr>
                <w:top w:val="none" w:sz="0" w:space="0" w:color="auto"/>
                <w:left w:val="none" w:sz="0" w:space="0" w:color="auto"/>
                <w:bottom w:val="none" w:sz="0" w:space="0" w:color="auto"/>
                <w:right w:val="none" w:sz="0" w:space="0" w:color="auto"/>
              </w:divBdr>
            </w:div>
            <w:div w:id="1512063534">
              <w:marLeft w:val="0"/>
              <w:marRight w:val="0"/>
              <w:marTop w:val="0"/>
              <w:marBottom w:val="0"/>
              <w:divBdr>
                <w:top w:val="none" w:sz="0" w:space="0" w:color="auto"/>
                <w:left w:val="none" w:sz="0" w:space="0" w:color="auto"/>
                <w:bottom w:val="none" w:sz="0" w:space="0" w:color="auto"/>
                <w:right w:val="none" w:sz="0" w:space="0" w:color="auto"/>
              </w:divBdr>
            </w:div>
          </w:divsChild>
        </w:div>
        <w:div w:id="1926381240">
          <w:marLeft w:val="0"/>
          <w:marRight w:val="0"/>
          <w:marTop w:val="0"/>
          <w:marBottom w:val="0"/>
          <w:divBdr>
            <w:top w:val="none" w:sz="0" w:space="0" w:color="auto"/>
            <w:left w:val="none" w:sz="0" w:space="0" w:color="auto"/>
            <w:bottom w:val="none" w:sz="0" w:space="0" w:color="auto"/>
            <w:right w:val="none" w:sz="0" w:space="0" w:color="auto"/>
          </w:divBdr>
          <w:divsChild>
            <w:div w:id="182287825">
              <w:marLeft w:val="0"/>
              <w:marRight w:val="240"/>
              <w:marTop w:val="0"/>
              <w:marBottom w:val="0"/>
              <w:divBdr>
                <w:top w:val="none" w:sz="0" w:space="0" w:color="auto"/>
                <w:left w:val="none" w:sz="0" w:space="0" w:color="auto"/>
                <w:bottom w:val="none" w:sz="0" w:space="0" w:color="auto"/>
                <w:right w:val="none" w:sz="0" w:space="0" w:color="auto"/>
              </w:divBdr>
            </w:div>
            <w:div w:id="535704927">
              <w:marLeft w:val="0"/>
              <w:marRight w:val="0"/>
              <w:marTop w:val="0"/>
              <w:marBottom w:val="0"/>
              <w:divBdr>
                <w:top w:val="none" w:sz="0" w:space="0" w:color="auto"/>
                <w:left w:val="none" w:sz="0" w:space="0" w:color="auto"/>
                <w:bottom w:val="none" w:sz="0" w:space="0" w:color="auto"/>
                <w:right w:val="none" w:sz="0" w:space="0" w:color="auto"/>
              </w:divBdr>
            </w:div>
            <w:div w:id="15997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767">
      <w:marLeft w:val="0"/>
      <w:marRight w:val="0"/>
      <w:marTop w:val="0"/>
      <w:marBottom w:val="0"/>
      <w:divBdr>
        <w:top w:val="none" w:sz="0" w:space="0" w:color="auto"/>
        <w:left w:val="none" w:sz="0" w:space="0" w:color="auto"/>
        <w:bottom w:val="none" w:sz="0" w:space="0" w:color="auto"/>
        <w:right w:val="none" w:sz="0" w:space="0" w:color="auto"/>
      </w:divBdr>
      <w:divsChild>
        <w:div w:id="143201585">
          <w:marLeft w:val="0"/>
          <w:marRight w:val="0"/>
          <w:marTop w:val="0"/>
          <w:marBottom w:val="0"/>
          <w:divBdr>
            <w:top w:val="none" w:sz="0" w:space="0" w:color="auto"/>
            <w:left w:val="none" w:sz="0" w:space="0" w:color="auto"/>
            <w:bottom w:val="none" w:sz="0" w:space="0" w:color="auto"/>
            <w:right w:val="none" w:sz="0" w:space="0" w:color="auto"/>
          </w:divBdr>
          <w:divsChild>
            <w:div w:id="599217165">
              <w:marLeft w:val="0"/>
              <w:marRight w:val="0"/>
              <w:marTop w:val="0"/>
              <w:marBottom w:val="0"/>
              <w:divBdr>
                <w:top w:val="none" w:sz="0" w:space="0" w:color="auto"/>
                <w:left w:val="none" w:sz="0" w:space="0" w:color="auto"/>
                <w:bottom w:val="none" w:sz="0" w:space="0" w:color="auto"/>
                <w:right w:val="none" w:sz="0" w:space="0" w:color="auto"/>
              </w:divBdr>
            </w:div>
          </w:divsChild>
        </w:div>
        <w:div w:id="566958397">
          <w:marLeft w:val="0"/>
          <w:marRight w:val="0"/>
          <w:marTop w:val="0"/>
          <w:marBottom w:val="0"/>
          <w:divBdr>
            <w:top w:val="none" w:sz="0" w:space="0" w:color="auto"/>
            <w:left w:val="none" w:sz="0" w:space="0" w:color="auto"/>
            <w:bottom w:val="none" w:sz="0" w:space="0" w:color="auto"/>
            <w:right w:val="none" w:sz="0" w:space="0" w:color="auto"/>
          </w:divBdr>
          <w:divsChild>
            <w:div w:id="114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4377">
      <w:bodyDiv w:val="1"/>
      <w:marLeft w:val="0"/>
      <w:marRight w:val="0"/>
      <w:marTop w:val="0"/>
      <w:marBottom w:val="0"/>
      <w:divBdr>
        <w:top w:val="none" w:sz="0" w:space="0" w:color="auto"/>
        <w:left w:val="none" w:sz="0" w:space="0" w:color="auto"/>
        <w:bottom w:val="none" w:sz="0" w:space="0" w:color="auto"/>
        <w:right w:val="none" w:sz="0" w:space="0" w:color="auto"/>
      </w:divBdr>
    </w:div>
    <w:div w:id="1188719094">
      <w:marLeft w:val="0"/>
      <w:marRight w:val="0"/>
      <w:marTop w:val="0"/>
      <w:marBottom w:val="0"/>
      <w:divBdr>
        <w:top w:val="none" w:sz="0" w:space="0" w:color="auto"/>
        <w:left w:val="none" w:sz="0" w:space="0" w:color="auto"/>
        <w:bottom w:val="none" w:sz="0" w:space="0" w:color="auto"/>
        <w:right w:val="none" w:sz="0" w:space="0" w:color="auto"/>
      </w:divBdr>
      <w:divsChild>
        <w:div w:id="765658691">
          <w:marLeft w:val="0"/>
          <w:marRight w:val="0"/>
          <w:marTop w:val="0"/>
          <w:marBottom w:val="0"/>
          <w:divBdr>
            <w:top w:val="none" w:sz="0" w:space="0" w:color="auto"/>
            <w:left w:val="none" w:sz="0" w:space="0" w:color="auto"/>
            <w:bottom w:val="none" w:sz="0" w:space="0" w:color="auto"/>
            <w:right w:val="none" w:sz="0" w:space="0" w:color="auto"/>
          </w:divBdr>
        </w:div>
        <w:div w:id="1847936353">
          <w:marLeft w:val="0"/>
          <w:marRight w:val="0"/>
          <w:marTop w:val="0"/>
          <w:marBottom w:val="0"/>
          <w:divBdr>
            <w:top w:val="none" w:sz="0" w:space="0" w:color="auto"/>
            <w:left w:val="none" w:sz="0" w:space="0" w:color="auto"/>
            <w:bottom w:val="none" w:sz="0" w:space="0" w:color="auto"/>
            <w:right w:val="none" w:sz="0" w:space="0" w:color="auto"/>
          </w:divBdr>
          <w:divsChild>
            <w:div w:id="598222233">
              <w:marLeft w:val="0"/>
              <w:marRight w:val="0"/>
              <w:marTop w:val="0"/>
              <w:marBottom w:val="0"/>
              <w:divBdr>
                <w:top w:val="none" w:sz="0" w:space="0" w:color="auto"/>
                <w:left w:val="none" w:sz="0" w:space="0" w:color="auto"/>
                <w:bottom w:val="none" w:sz="0" w:space="0" w:color="auto"/>
                <w:right w:val="none" w:sz="0" w:space="0" w:color="auto"/>
              </w:divBdr>
            </w:div>
            <w:div w:id="17834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229">
      <w:bodyDiv w:val="1"/>
      <w:marLeft w:val="0"/>
      <w:marRight w:val="0"/>
      <w:marTop w:val="0"/>
      <w:marBottom w:val="0"/>
      <w:divBdr>
        <w:top w:val="none" w:sz="0" w:space="0" w:color="auto"/>
        <w:left w:val="none" w:sz="0" w:space="0" w:color="auto"/>
        <w:bottom w:val="none" w:sz="0" w:space="0" w:color="auto"/>
        <w:right w:val="none" w:sz="0" w:space="0" w:color="auto"/>
      </w:divBdr>
    </w:div>
    <w:div w:id="1401906115">
      <w:bodyDiv w:val="1"/>
      <w:marLeft w:val="0"/>
      <w:marRight w:val="0"/>
      <w:marTop w:val="0"/>
      <w:marBottom w:val="0"/>
      <w:divBdr>
        <w:top w:val="none" w:sz="0" w:space="0" w:color="auto"/>
        <w:left w:val="none" w:sz="0" w:space="0" w:color="auto"/>
        <w:bottom w:val="none" w:sz="0" w:space="0" w:color="auto"/>
        <w:right w:val="none" w:sz="0" w:space="0" w:color="auto"/>
      </w:divBdr>
    </w:div>
    <w:div w:id="1442264016">
      <w:bodyDiv w:val="1"/>
      <w:marLeft w:val="0"/>
      <w:marRight w:val="0"/>
      <w:marTop w:val="0"/>
      <w:marBottom w:val="0"/>
      <w:divBdr>
        <w:top w:val="none" w:sz="0" w:space="0" w:color="auto"/>
        <w:left w:val="none" w:sz="0" w:space="0" w:color="auto"/>
        <w:bottom w:val="none" w:sz="0" w:space="0" w:color="auto"/>
        <w:right w:val="none" w:sz="0" w:space="0" w:color="auto"/>
      </w:divBdr>
    </w:div>
    <w:div w:id="1568884243">
      <w:bodyDiv w:val="1"/>
      <w:marLeft w:val="0"/>
      <w:marRight w:val="0"/>
      <w:marTop w:val="0"/>
      <w:marBottom w:val="0"/>
      <w:divBdr>
        <w:top w:val="none" w:sz="0" w:space="0" w:color="auto"/>
        <w:left w:val="none" w:sz="0" w:space="0" w:color="auto"/>
        <w:bottom w:val="none" w:sz="0" w:space="0" w:color="auto"/>
        <w:right w:val="none" w:sz="0" w:space="0" w:color="auto"/>
      </w:divBdr>
    </w:div>
    <w:div w:id="1804343562">
      <w:marLeft w:val="0"/>
      <w:marRight w:val="0"/>
      <w:marTop w:val="0"/>
      <w:marBottom w:val="0"/>
      <w:divBdr>
        <w:top w:val="none" w:sz="0" w:space="0" w:color="auto"/>
        <w:left w:val="none" w:sz="0" w:space="0" w:color="auto"/>
        <w:bottom w:val="none" w:sz="0" w:space="0" w:color="auto"/>
        <w:right w:val="none" w:sz="0" w:space="0" w:color="auto"/>
      </w:divBdr>
      <w:divsChild>
        <w:div w:id="101804076">
          <w:marLeft w:val="0"/>
          <w:marRight w:val="0"/>
          <w:marTop w:val="0"/>
          <w:marBottom w:val="0"/>
          <w:divBdr>
            <w:top w:val="none" w:sz="0" w:space="0" w:color="auto"/>
            <w:left w:val="none" w:sz="0" w:space="0" w:color="auto"/>
            <w:bottom w:val="none" w:sz="0" w:space="0" w:color="auto"/>
            <w:right w:val="none" w:sz="0" w:space="0" w:color="auto"/>
          </w:divBdr>
        </w:div>
        <w:div w:id="759064667">
          <w:marLeft w:val="0"/>
          <w:marRight w:val="0"/>
          <w:marTop w:val="0"/>
          <w:marBottom w:val="0"/>
          <w:divBdr>
            <w:top w:val="none" w:sz="0" w:space="0" w:color="auto"/>
            <w:left w:val="none" w:sz="0" w:space="0" w:color="auto"/>
            <w:bottom w:val="none" w:sz="0" w:space="0" w:color="auto"/>
            <w:right w:val="none" w:sz="0" w:space="0" w:color="auto"/>
          </w:divBdr>
        </w:div>
        <w:div w:id="2061857943">
          <w:marLeft w:val="0"/>
          <w:marRight w:val="0"/>
          <w:marTop w:val="0"/>
          <w:marBottom w:val="0"/>
          <w:divBdr>
            <w:top w:val="none" w:sz="0" w:space="0" w:color="auto"/>
            <w:left w:val="none" w:sz="0" w:space="0" w:color="auto"/>
            <w:bottom w:val="none" w:sz="0" w:space="0" w:color="auto"/>
            <w:right w:val="none" w:sz="0" w:space="0" w:color="auto"/>
          </w:divBdr>
        </w:div>
      </w:divsChild>
    </w:div>
    <w:div w:id="1875117218">
      <w:marLeft w:val="0"/>
      <w:marRight w:val="0"/>
      <w:marTop w:val="0"/>
      <w:marBottom w:val="0"/>
      <w:divBdr>
        <w:top w:val="none" w:sz="0" w:space="0" w:color="auto"/>
        <w:left w:val="none" w:sz="0" w:space="0" w:color="auto"/>
        <w:bottom w:val="none" w:sz="0" w:space="0" w:color="auto"/>
        <w:right w:val="none" w:sz="0" w:space="0" w:color="auto"/>
      </w:divBdr>
      <w:divsChild>
        <w:div w:id="714046707">
          <w:marLeft w:val="0"/>
          <w:marRight w:val="0"/>
          <w:marTop w:val="0"/>
          <w:marBottom w:val="0"/>
          <w:divBdr>
            <w:top w:val="none" w:sz="0" w:space="0" w:color="auto"/>
            <w:left w:val="none" w:sz="0" w:space="0" w:color="auto"/>
            <w:bottom w:val="none" w:sz="0" w:space="0" w:color="auto"/>
            <w:right w:val="none" w:sz="0" w:space="0" w:color="auto"/>
          </w:divBdr>
          <w:divsChild>
            <w:div w:id="834685461">
              <w:marLeft w:val="0"/>
              <w:marRight w:val="0"/>
              <w:marTop w:val="0"/>
              <w:marBottom w:val="0"/>
              <w:divBdr>
                <w:top w:val="none" w:sz="0" w:space="0" w:color="auto"/>
                <w:left w:val="none" w:sz="0" w:space="0" w:color="auto"/>
                <w:bottom w:val="none" w:sz="0" w:space="0" w:color="auto"/>
                <w:right w:val="none" w:sz="0" w:space="0" w:color="auto"/>
              </w:divBdr>
              <w:divsChild>
                <w:div w:id="12440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355">
          <w:marLeft w:val="0"/>
          <w:marRight w:val="0"/>
          <w:marTop w:val="0"/>
          <w:marBottom w:val="0"/>
          <w:divBdr>
            <w:top w:val="none" w:sz="0" w:space="0" w:color="auto"/>
            <w:left w:val="none" w:sz="0" w:space="0" w:color="auto"/>
            <w:bottom w:val="none" w:sz="0" w:space="0" w:color="auto"/>
            <w:right w:val="none" w:sz="0" w:space="0" w:color="auto"/>
          </w:divBdr>
          <w:divsChild>
            <w:div w:id="1351640899">
              <w:marLeft w:val="0"/>
              <w:marRight w:val="0"/>
              <w:marTop w:val="0"/>
              <w:marBottom w:val="0"/>
              <w:divBdr>
                <w:top w:val="none" w:sz="0" w:space="0" w:color="auto"/>
                <w:left w:val="none" w:sz="0" w:space="0" w:color="auto"/>
                <w:bottom w:val="none" w:sz="0" w:space="0" w:color="auto"/>
                <w:right w:val="none" w:sz="0" w:space="0" w:color="auto"/>
              </w:divBdr>
              <w:divsChild>
                <w:div w:id="7885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9E377-8527-4D0B-BB8C-A0A506FC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Era una donnina minuta</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 una donnina minuta</dc:title>
  <dc:creator>Giovanni</dc:creator>
  <cp:lastModifiedBy>Utente Windows</cp:lastModifiedBy>
  <cp:revision>7</cp:revision>
  <cp:lastPrinted>2012-02-01T09:04:00Z</cp:lastPrinted>
  <dcterms:created xsi:type="dcterms:W3CDTF">2023-05-14T09:13:00Z</dcterms:created>
  <dcterms:modified xsi:type="dcterms:W3CDTF">2023-05-14T09:48:00Z</dcterms:modified>
</cp:coreProperties>
</file>