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E4" w:rsidRPr="00C86DAA" w:rsidRDefault="005F52E1">
      <w:pPr>
        <w:rPr>
          <w:b/>
          <w:caps/>
        </w:rPr>
      </w:pPr>
      <w:bookmarkStart w:id="0" w:name="_GoBack"/>
      <w:bookmarkEnd w:id="0"/>
      <w:r w:rsidRPr="00C86DAA">
        <w:rPr>
          <w:b/>
          <w:caps/>
        </w:rPr>
        <w:t>I padri Somaschi</w:t>
      </w:r>
    </w:p>
    <w:p w:rsidR="00C86DAA" w:rsidRPr="00C86DAA" w:rsidRDefault="00855A1D" w:rsidP="00855A1D">
      <w:pPr>
        <w:outlineLvl w:val="2"/>
        <w:rPr>
          <w:rFonts w:asciiTheme="minorHAnsi" w:eastAsia="Times New Roman" w:hAnsiTheme="minorHAnsi"/>
          <w:lang w:eastAsia="it-IT"/>
        </w:rPr>
      </w:pPr>
      <w:r w:rsidRPr="00C86DAA">
        <w:rPr>
          <w:rFonts w:asciiTheme="minorHAnsi" w:eastAsia="Times New Roman" w:hAnsiTheme="minorHAnsi"/>
          <w:bCs/>
          <w:lang w:eastAsia="it-IT"/>
        </w:rPr>
        <w:t xml:space="preserve">Girolamo, sempre più attorniato da numerosi collaboratori, laici e sacerdoti, </w:t>
      </w:r>
      <w:r w:rsidR="00875963" w:rsidRPr="00C86DAA">
        <w:rPr>
          <w:rFonts w:asciiTheme="minorHAnsi" w:hAnsiTheme="minorHAnsi"/>
        </w:rPr>
        <w:t>determinati</w:t>
      </w:r>
      <w:r w:rsidRPr="00C86DAA">
        <w:rPr>
          <w:rFonts w:asciiTheme="minorHAnsi" w:hAnsiTheme="minorHAnsi"/>
        </w:rPr>
        <w:t xml:space="preserve"> a condividere la sua avventura di carità, decide, nel 1532</w:t>
      </w:r>
      <w:r w:rsidR="00C86DAA" w:rsidRPr="00C86DAA">
        <w:rPr>
          <w:rFonts w:asciiTheme="minorHAnsi" w:hAnsiTheme="minorHAnsi"/>
        </w:rPr>
        <w:t xml:space="preserve"> a Merone in Brianza</w:t>
      </w:r>
      <w:r w:rsidRPr="00C86DAA">
        <w:rPr>
          <w:rFonts w:asciiTheme="minorHAnsi" w:hAnsiTheme="minorHAnsi"/>
        </w:rPr>
        <w:t>, di dare a questo gruppo un’organizzazione, scegliendo per loro il nome di “servi dei poveri”. La Compagnia aveva</w:t>
      </w:r>
      <w:r w:rsidRPr="00C86DAA">
        <w:rPr>
          <w:rFonts w:asciiTheme="minorHAnsi" w:eastAsia="Times New Roman" w:hAnsiTheme="minorHAnsi"/>
          <w:bCs/>
          <w:lang w:eastAsia="it-IT"/>
        </w:rPr>
        <w:t xml:space="preserve"> il fine di occuparsi dei disagiati trascurati dalla società civile: </w:t>
      </w:r>
      <w:r w:rsidRPr="00C86DAA">
        <w:rPr>
          <w:rFonts w:asciiTheme="minorHAnsi" w:eastAsia="Times New Roman" w:hAnsiTheme="minorHAnsi"/>
          <w:lang w:eastAsia="it-IT"/>
        </w:rPr>
        <w:t>orfani, prostitute e malati terminali.</w:t>
      </w:r>
    </w:p>
    <w:p w:rsidR="00855A1D" w:rsidRPr="00C86DAA" w:rsidRDefault="00855A1D" w:rsidP="00855A1D">
      <w:pPr>
        <w:outlineLvl w:val="2"/>
        <w:rPr>
          <w:rFonts w:asciiTheme="minorHAnsi" w:eastAsia="Times New Roman" w:hAnsiTheme="minorHAnsi"/>
          <w:lang w:eastAsia="it-IT"/>
        </w:rPr>
      </w:pPr>
      <w:r w:rsidRPr="00C86DAA">
        <w:rPr>
          <w:rFonts w:asciiTheme="minorHAnsi" w:eastAsia="Times New Roman" w:hAnsiTheme="minorHAnsi"/>
          <w:lang w:eastAsia="it-IT"/>
        </w:rPr>
        <w:t xml:space="preserve">Girolamo arriva in Val San Martino </w:t>
      </w:r>
      <w:r w:rsidR="00B169A1" w:rsidRPr="00C86DAA">
        <w:rPr>
          <w:rFonts w:asciiTheme="minorHAnsi" w:eastAsia="Times New Roman" w:hAnsiTheme="minorHAnsi"/>
          <w:lang w:eastAsia="it-IT"/>
        </w:rPr>
        <w:t xml:space="preserve">nel 1534, </w:t>
      </w:r>
      <w:r w:rsidRPr="00C86DAA">
        <w:rPr>
          <w:rFonts w:asciiTheme="minorHAnsi" w:eastAsia="Times New Roman" w:hAnsiTheme="minorHAnsi"/>
          <w:lang w:eastAsia="it-IT"/>
        </w:rPr>
        <w:t>quando è alla ricerca di un luogo per la sua Compagnia. Su un promontorio roccioso si elevano i ruderi di un vecchio castello abbandonato e, poco al di</w:t>
      </w:r>
      <w:r w:rsidR="00527BCE" w:rsidRPr="00C86DAA">
        <w:rPr>
          <w:rFonts w:asciiTheme="minorHAnsi" w:eastAsia="Times New Roman" w:hAnsiTheme="minorHAnsi"/>
          <w:lang w:eastAsia="it-IT"/>
        </w:rPr>
        <w:t xml:space="preserve"> </w:t>
      </w:r>
      <w:r w:rsidRPr="00C86DAA">
        <w:rPr>
          <w:rFonts w:asciiTheme="minorHAnsi" w:eastAsia="Times New Roman" w:hAnsiTheme="minorHAnsi"/>
          <w:lang w:eastAsia="it-IT"/>
        </w:rPr>
        <w:t xml:space="preserve">sotto, una spianata, "la Valletta", </w:t>
      </w:r>
      <w:r w:rsidR="00C3264B" w:rsidRPr="00C86DAA">
        <w:rPr>
          <w:rFonts w:asciiTheme="minorHAnsi" w:eastAsia="Times New Roman" w:hAnsiTheme="minorHAnsi"/>
          <w:lang w:eastAsia="it-IT"/>
        </w:rPr>
        <w:t xml:space="preserve">che </w:t>
      </w:r>
      <w:r w:rsidRPr="00C86DAA">
        <w:rPr>
          <w:rFonts w:asciiTheme="minorHAnsi" w:eastAsia="Times New Roman" w:hAnsiTheme="minorHAnsi"/>
          <w:lang w:eastAsia="it-IT"/>
        </w:rPr>
        <w:t>off</w:t>
      </w:r>
      <w:r w:rsidR="00C3264B" w:rsidRPr="00C86DAA">
        <w:rPr>
          <w:rFonts w:asciiTheme="minorHAnsi" w:eastAsia="Times New Roman" w:hAnsiTheme="minorHAnsi"/>
          <w:lang w:eastAsia="it-IT"/>
        </w:rPr>
        <w:t>re un posto adatto per ospitare</w:t>
      </w:r>
      <w:r w:rsidRPr="00C86DAA">
        <w:rPr>
          <w:rFonts w:asciiTheme="minorHAnsi" w:eastAsia="Times New Roman" w:hAnsiTheme="minorHAnsi"/>
          <w:lang w:eastAsia="it-IT"/>
        </w:rPr>
        <w:t xml:space="preserve"> gli orfani</w:t>
      </w:r>
      <w:r w:rsidR="00C3264B" w:rsidRPr="00C86DAA">
        <w:rPr>
          <w:rFonts w:asciiTheme="minorHAnsi" w:eastAsia="Times New Roman" w:hAnsiTheme="minorHAnsi"/>
          <w:lang w:eastAsia="it-IT"/>
        </w:rPr>
        <w:t>. Qui Girolamo</w:t>
      </w:r>
      <w:r w:rsidRPr="00C86DAA">
        <w:rPr>
          <w:rFonts w:asciiTheme="minorHAnsi" w:eastAsia="Times New Roman" w:hAnsiTheme="minorHAnsi"/>
          <w:lang w:eastAsia="it-IT"/>
        </w:rPr>
        <w:t xml:space="preserve"> apre una scuola</w:t>
      </w:r>
      <w:r w:rsidR="00C3264B" w:rsidRPr="00C86DAA">
        <w:rPr>
          <w:rFonts w:asciiTheme="minorHAnsi" w:eastAsia="Times New Roman" w:hAnsiTheme="minorHAnsi"/>
          <w:lang w:eastAsia="it-IT"/>
        </w:rPr>
        <w:t xml:space="preserve"> e una sorta di seminario</w:t>
      </w:r>
      <w:r w:rsidRPr="00C86DAA">
        <w:rPr>
          <w:rFonts w:asciiTheme="minorHAnsi" w:eastAsia="Times New Roman" w:hAnsiTheme="minorHAnsi"/>
          <w:lang w:eastAsia="it-IT"/>
        </w:rPr>
        <w:t xml:space="preserve"> </w:t>
      </w:r>
      <w:r w:rsidR="00527BCE" w:rsidRPr="00C86DAA">
        <w:rPr>
          <w:rFonts w:asciiTheme="minorHAnsi" w:eastAsia="Times New Roman" w:hAnsiTheme="minorHAnsi"/>
          <w:lang w:eastAsia="it-IT"/>
        </w:rPr>
        <w:t xml:space="preserve">per </w:t>
      </w:r>
      <w:r w:rsidRPr="00C86DAA">
        <w:rPr>
          <w:rFonts w:asciiTheme="minorHAnsi" w:eastAsia="Times New Roman" w:hAnsiTheme="minorHAnsi"/>
          <w:lang w:eastAsia="it-IT"/>
        </w:rPr>
        <w:t xml:space="preserve">la Compagnia ancora alle </w:t>
      </w:r>
      <w:r w:rsidR="00C3264B" w:rsidRPr="00C86DAA">
        <w:rPr>
          <w:rFonts w:asciiTheme="minorHAnsi" w:eastAsia="Times New Roman" w:hAnsiTheme="minorHAnsi"/>
          <w:lang w:eastAsia="it-IT"/>
        </w:rPr>
        <w:t>origini.</w:t>
      </w:r>
    </w:p>
    <w:p w:rsidR="00C3264B" w:rsidRPr="00C86DAA" w:rsidRDefault="00030FA1" w:rsidP="00855A1D">
      <w:pPr>
        <w:outlineLvl w:val="2"/>
        <w:rPr>
          <w:rFonts w:asciiTheme="minorHAnsi" w:hAnsiTheme="minorHAnsi"/>
        </w:rPr>
      </w:pPr>
      <w:r w:rsidRPr="00C86DAA">
        <w:rPr>
          <w:rFonts w:asciiTheme="minorHAnsi" w:hAnsiTheme="minorHAnsi"/>
        </w:rPr>
        <w:t xml:space="preserve">Girolamo, molto devoto agli angeli custodi, affidò la Compagnia sotto la protezione della Vergine, dello Spirito </w:t>
      </w:r>
      <w:r w:rsidR="00C86DAA" w:rsidRPr="00C86DAA">
        <w:rPr>
          <w:rFonts w:asciiTheme="minorHAnsi" w:hAnsiTheme="minorHAnsi"/>
        </w:rPr>
        <w:t>Santo e dell’Arcangelo Raffaele.</w:t>
      </w:r>
    </w:p>
    <w:p w:rsidR="00C86DAA" w:rsidRPr="00C86DAA" w:rsidRDefault="00C86DAA" w:rsidP="00855A1D">
      <w:pPr>
        <w:outlineLvl w:val="2"/>
        <w:rPr>
          <w:rFonts w:asciiTheme="minorHAnsi" w:eastAsia="Times New Roman" w:hAnsiTheme="minorHAnsi"/>
          <w:lang w:eastAsia="it-IT"/>
        </w:rPr>
      </w:pPr>
      <w:r w:rsidRPr="00C86DAA">
        <w:rPr>
          <w:rFonts w:asciiTheme="minorHAnsi" w:hAnsiTheme="minorHAnsi"/>
        </w:rPr>
        <w:t xml:space="preserve">La nuova famiglia religiosa sarà approvata da papa Paolo III nel 1540 ed elevata a Ordine Religioso nel 1568, con il nome di </w:t>
      </w:r>
      <w:r w:rsidRPr="00C86DAA">
        <w:rPr>
          <w:rFonts w:asciiTheme="minorHAnsi" w:eastAsia="Times New Roman" w:hAnsiTheme="minorHAnsi"/>
          <w:lang w:eastAsia="it-IT"/>
        </w:rPr>
        <w:t>Chierici Regolari di Somasca, da papa Pio V.</w:t>
      </w:r>
    </w:p>
    <w:p w:rsidR="00B169A1" w:rsidRPr="00C86DAA" w:rsidRDefault="00C3264B" w:rsidP="001E68F4">
      <w:pPr>
        <w:pStyle w:val="NormaleWeb"/>
        <w:spacing w:before="0" w:beforeAutospacing="0" w:after="0" w:afterAutospacing="0"/>
        <w:rPr>
          <w:rFonts w:asciiTheme="minorHAnsi" w:hAnsiTheme="minorHAnsi"/>
          <w:sz w:val="22"/>
          <w:szCs w:val="22"/>
        </w:rPr>
      </w:pPr>
      <w:r w:rsidRPr="00C86DAA">
        <w:rPr>
          <w:rFonts w:asciiTheme="minorHAnsi" w:hAnsiTheme="minorHAnsi"/>
          <w:sz w:val="22"/>
          <w:szCs w:val="22"/>
        </w:rPr>
        <w:t xml:space="preserve">Nel corso dei secoli </w:t>
      </w:r>
      <w:r w:rsidR="00875963" w:rsidRPr="00C86DAA">
        <w:rPr>
          <w:rFonts w:asciiTheme="minorHAnsi" w:hAnsiTheme="minorHAnsi"/>
          <w:sz w:val="22"/>
          <w:szCs w:val="22"/>
        </w:rPr>
        <w:t>l’Ordine continua il percorso del suo fondatore, aprendosi al ministero pastorale e all’istruzione della gioventù negli orfanotrofi, nei collegi e nei seminari.</w:t>
      </w:r>
      <w:r w:rsidR="00B169A1" w:rsidRPr="00C86DAA">
        <w:rPr>
          <w:rFonts w:asciiTheme="minorHAnsi" w:hAnsiTheme="minorHAnsi"/>
          <w:sz w:val="22"/>
          <w:szCs w:val="22"/>
        </w:rPr>
        <w:t xml:space="preserve"> Nel tempo i Somaschi vennero più volte uniti ad altri ordini. Nel 1769, inoltre, con la soppressione dei piccoli conventi decretata dalla Repubblica di Venezia, iniziò un lungo periodo di crisi perché alle soppressioni venete seguirono quelle volute da Giuseppe II e da Napoleone, nonché le leggi eversive italiane del 1866 e 1867. L’ordine iniziò a riprendersi nel 1925, quando vennero aperte le prima scuole apostoliche. Tra i membri illustri dell'ordine figurano il librettista Carlo Innocenzo </w:t>
      </w:r>
      <w:proofErr w:type="spellStart"/>
      <w:r w:rsidR="00B169A1" w:rsidRPr="00C86DAA">
        <w:rPr>
          <w:rFonts w:asciiTheme="minorHAnsi" w:hAnsiTheme="minorHAnsi"/>
          <w:sz w:val="22"/>
          <w:szCs w:val="22"/>
        </w:rPr>
        <w:t>Frugoni</w:t>
      </w:r>
      <w:proofErr w:type="spellEnd"/>
      <w:r w:rsidR="00B169A1" w:rsidRPr="00C86DAA">
        <w:rPr>
          <w:rFonts w:asciiTheme="minorHAnsi" w:hAnsiTheme="minorHAnsi"/>
          <w:sz w:val="22"/>
          <w:szCs w:val="22"/>
        </w:rPr>
        <w:t xml:space="preserve">, lo storico Primo Luigi Tatti e i filosofi Jacopo </w:t>
      </w:r>
      <w:proofErr w:type="spellStart"/>
      <w:r w:rsidR="00B169A1" w:rsidRPr="00C86DAA">
        <w:rPr>
          <w:rFonts w:asciiTheme="minorHAnsi" w:hAnsiTheme="minorHAnsi"/>
          <w:sz w:val="22"/>
          <w:szCs w:val="22"/>
        </w:rPr>
        <w:t>Stellini</w:t>
      </w:r>
      <w:proofErr w:type="spellEnd"/>
      <w:r w:rsidR="00B169A1" w:rsidRPr="00C86DAA">
        <w:rPr>
          <w:rFonts w:asciiTheme="minorHAnsi" w:hAnsiTheme="minorHAnsi"/>
          <w:sz w:val="22"/>
          <w:szCs w:val="22"/>
        </w:rPr>
        <w:t xml:space="preserve"> e Francesco Soave (maestro d</w:t>
      </w:r>
      <w:r w:rsidR="001E68F4" w:rsidRPr="00C86DAA">
        <w:rPr>
          <w:rFonts w:asciiTheme="minorHAnsi" w:hAnsiTheme="minorHAnsi"/>
          <w:sz w:val="22"/>
          <w:szCs w:val="22"/>
        </w:rPr>
        <w:t>i Alessandro</w:t>
      </w:r>
      <w:r w:rsidR="00B169A1" w:rsidRPr="00C86DAA">
        <w:rPr>
          <w:rFonts w:asciiTheme="minorHAnsi" w:hAnsiTheme="minorHAnsi"/>
          <w:sz w:val="22"/>
          <w:szCs w:val="22"/>
        </w:rPr>
        <w:t xml:space="preserve"> Manzoni</w:t>
      </w:r>
      <w:r w:rsidR="001E68F4" w:rsidRPr="00C86DAA">
        <w:rPr>
          <w:rFonts w:asciiTheme="minorHAnsi" w:hAnsiTheme="minorHAnsi"/>
          <w:sz w:val="22"/>
          <w:szCs w:val="22"/>
        </w:rPr>
        <w:t>); t</w:t>
      </w:r>
      <w:r w:rsidR="00B169A1" w:rsidRPr="00C86DAA">
        <w:rPr>
          <w:rFonts w:asciiTheme="minorHAnsi" w:hAnsiTheme="minorHAnsi"/>
          <w:sz w:val="22"/>
          <w:szCs w:val="22"/>
        </w:rPr>
        <w:t>ra gli allievi dei Somaschi</w:t>
      </w:r>
      <w:r w:rsidR="001E68F4" w:rsidRPr="00C86DAA">
        <w:rPr>
          <w:rFonts w:asciiTheme="minorHAnsi" w:hAnsiTheme="minorHAnsi"/>
          <w:sz w:val="22"/>
          <w:szCs w:val="22"/>
        </w:rPr>
        <w:t>, oltre al Manzoni,</w:t>
      </w:r>
      <w:r w:rsidR="00B169A1" w:rsidRPr="00C86DAA">
        <w:rPr>
          <w:rFonts w:asciiTheme="minorHAnsi" w:hAnsiTheme="minorHAnsi"/>
          <w:sz w:val="22"/>
          <w:szCs w:val="22"/>
        </w:rPr>
        <w:t xml:space="preserve"> si ricordano san Luigi Guanella e il beato Giovanni Battista </w:t>
      </w:r>
      <w:proofErr w:type="spellStart"/>
      <w:r w:rsidR="00B169A1" w:rsidRPr="00C86DAA">
        <w:rPr>
          <w:rFonts w:asciiTheme="minorHAnsi" w:hAnsiTheme="minorHAnsi"/>
          <w:sz w:val="22"/>
          <w:szCs w:val="22"/>
        </w:rPr>
        <w:t>Scalabrini</w:t>
      </w:r>
      <w:proofErr w:type="spellEnd"/>
      <w:r w:rsidR="00B169A1" w:rsidRPr="00C86DAA">
        <w:rPr>
          <w:rFonts w:asciiTheme="minorHAnsi" w:hAnsiTheme="minorHAnsi"/>
          <w:sz w:val="22"/>
          <w:szCs w:val="22"/>
        </w:rPr>
        <w:t>.</w:t>
      </w:r>
    </w:p>
    <w:p w:rsidR="005F52E1" w:rsidRPr="00C86DAA" w:rsidRDefault="005F52E1" w:rsidP="005F52E1">
      <w:pPr>
        <w:outlineLvl w:val="2"/>
        <w:rPr>
          <w:rFonts w:asciiTheme="minorHAnsi" w:eastAsia="Times New Roman" w:hAnsiTheme="minorHAnsi"/>
          <w:lang w:eastAsia="it-IT"/>
        </w:rPr>
      </w:pPr>
    </w:p>
    <w:p w:rsidR="005F52E1" w:rsidRPr="00C86DAA" w:rsidRDefault="005F52E1" w:rsidP="005F52E1">
      <w:pPr>
        <w:outlineLvl w:val="2"/>
        <w:rPr>
          <w:rFonts w:asciiTheme="minorHAnsi" w:eastAsia="Times New Roman" w:hAnsiTheme="minorHAnsi"/>
          <w:bCs/>
          <w:lang w:eastAsia="it-IT"/>
        </w:rPr>
      </w:pPr>
    </w:p>
    <w:p w:rsidR="005F52E1" w:rsidRPr="00C86DAA" w:rsidRDefault="00527BCE">
      <w:r w:rsidRPr="00C86DAA">
        <w:t>IMMAGINI</w:t>
      </w:r>
    </w:p>
    <w:p w:rsidR="00527BCE" w:rsidRPr="00C86DAA" w:rsidRDefault="00527BCE">
      <w:r w:rsidRPr="00C86DAA">
        <w:rPr>
          <w:noProof/>
          <w:lang w:eastAsia="it-IT"/>
        </w:rPr>
        <w:drawing>
          <wp:anchor distT="0" distB="0" distL="114300" distR="114300" simplePos="0" relativeHeight="251658240" behindDoc="1" locked="0" layoutInCell="1" allowOverlap="1" wp14:anchorId="2F13672B" wp14:editId="1669A2E8">
            <wp:simplePos x="0" y="0"/>
            <wp:positionH relativeFrom="column">
              <wp:posOffset>3810</wp:posOffset>
            </wp:positionH>
            <wp:positionV relativeFrom="paragraph">
              <wp:posOffset>88900</wp:posOffset>
            </wp:positionV>
            <wp:extent cx="1155045" cy="1440000"/>
            <wp:effectExtent l="0" t="0" r="762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 girolamo fonda congregazione 189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5045" cy="1440000"/>
                    </a:xfrm>
                    <a:prstGeom prst="rect">
                      <a:avLst/>
                    </a:prstGeom>
                  </pic:spPr>
                </pic:pic>
              </a:graphicData>
            </a:graphic>
            <wp14:sizeRelH relativeFrom="page">
              <wp14:pctWidth>0</wp14:pctWidth>
            </wp14:sizeRelH>
            <wp14:sizeRelV relativeFrom="page">
              <wp14:pctHeight>0</wp14:pctHeight>
            </wp14:sizeRelV>
          </wp:anchor>
        </w:drawing>
      </w:r>
    </w:p>
    <w:p w:rsidR="00527BCE" w:rsidRPr="00C86DAA" w:rsidRDefault="00527BCE"/>
    <w:p w:rsidR="00527BCE" w:rsidRPr="00C86DAA" w:rsidRDefault="00527BCE"/>
    <w:p w:rsidR="00527BCE" w:rsidRPr="00C86DAA" w:rsidRDefault="00527BCE"/>
    <w:p w:rsidR="00527BCE" w:rsidRPr="00C86DAA" w:rsidRDefault="00527BCE"/>
    <w:p w:rsidR="00527BCE" w:rsidRPr="00C86DAA" w:rsidRDefault="00527BCE"/>
    <w:p w:rsidR="00527BCE" w:rsidRPr="00C86DAA" w:rsidRDefault="00527BCE"/>
    <w:p w:rsidR="00527BCE" w:rsidRPr="00C86DAA" w:rsidRDefault="00527BCE" w:rsidP="00527BCE">
      <w:pPr>
        <w:ind w:left="2124"/>
      </w:pPr>
      <w:r w:rsidRPr="00C86DAA">
        <w:t xml:space="preserve">S. Girolamo Miani fonda la Congregazione Somasca, immaginetta, A. </w:t>
      </w:r>
      <w:proofErr w:type="spellStart"/>
      <w:r w:rsidRPr="00C86DAA">
        <w:t>Sibella</w:t>
      </w:r>
      <w:proofErr w:type="spellEnd"/>
      <w:r w:rsidRPr="00C86DAA">
        <w:t>, 1893 (archivio Padri Somaschi</w:t>
      </w:r>
      <w:r w:rsidR="007F055B">
        <w:t xml:space="preserve">, </w:t>
      </w:r>
      <w:proofErr w:type="spellStart"/>
      <w:r w:rsidR="007F055B">
        <w:t>Caimotto</w:t>
      </w:r>
      <w:proofErr w:type="spellEnd"/>
      <w:r w:rsidR="007F055B">
        <w:t xml:space="preserve"> 652</w:t>
      </w:r>
      <w:r w:rsidRPr="00C86DAA">
        <w:t>)</w:t>
      </w:r>
      <w:r w:rsidR="007F055B" w:rsidRPr="007F055B">
        <w:t xml:space="preserve"> </w:t>
      </w:r>
    </w:p>
    <w:p w:rsidR="00527BCE" w:rsidRDefault="00527BCE"/>
    <w:p w:rsidR="005B2F4A" w:rsidRDefault="005B2F4A">
      <w:r>
        <w:rPr>
          <w:noProof/>
          <w:lang w:eastAsia="it-IT"/>
        </w:rPr>
        <w:drawing>
          <wp:anchor distT="0" distB="0" distL="114300" distR="114300" simplePos="0" relativeHeight="251659264" behindDoc="1" locked="0" layoutInCell="1" allowOverlap="1" wp14:anchorId="5D466129" wp14:editId="700A4DF0">
            <wp:simplePos x="0" y="0"/>
            <wp:positionH relativeFrom="column">
              <wp:posOffset>3810</wp:posOffset>
            </wp:positionH>
            <wp:positionV relativeFrom="paragraph">
              <wp:posOffset>38735</wp:posOffset>
            </wp:positionV>
            <wp:extent cx="1232535" cy="1439545"/>
            <wp:effectExtent l="0" t="0" r="571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fani 159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2535" cy="1439545"/>
                    </a:xfrm>
                    <a:prstGeom prst="rect">
                      <a:avLst/>
                    </a:prstGeom>
                  </pic:spPr>
                </pic:pic>
              </a:graphicData>
            </a:graphic>
            <wp14:sizeRelH relativeFrom="page">
              <wp14:pctWidth>0</wp14:pctWidth>
            </wp14:sizeRelH>
            <wp14:sizeRelV relativeFrom="page">
              <wp14:pctHeight>0</wp14:pctHeight>
            </wp14:sizeRelV>
          </wp:anchor>
        </w:drawing>
      </w:r>
    </w:p>
    <w:p w:rsidR="005B2F4A" w:rsidRDefault="005B2F4A"/>
    <w:p w:rsidR="005B2F4A" w:rsidRDefault="005B2F4A"/>
    <w:p w:rsidR="005B2F4A" w:rsidRDefault="005B2F4A"/>
    <w:p w:rsidR="005B2F4A" w:rsidRDefault="005B2F4A"/>
    <w:p w:rsidR="005B2F4A" w:rsidRDefault="005B2F4A"/>
    <w:p w:rsidR="005B2F4A" w:rsidRDefault="005B2F4A"/>
    <w:p w:rsidR="005B2F4A" w:rsidRDefault="005B2F4A" w:rsidP="005B2F4A">
      <w:pPr>
        <w:ind w:left="2130"/>
      </w:pPr>
      <w:r>
        <w:t xml:space="preserve">Gesù e la Madonna consegnano gli orfani ai Padri Somaschi, dipinto, A. </w:t>
      </w:r>
      <w:proofErr w:type="spellStart"/>
      <w:r>
        <w:t>Maganza</w:t>
      </w:r>
      <w:proofErr w:type="spellEnd"/>
      <w:r>
        <w:t xml:space="preserve">, 1599 </w:t>
      </w:r>
      <w:r w:rsidRPr="00C86DAA">
        <w:t>(archivio Padri Somaschi</w:t>
      </w:r>
      <w:r w:rsidR="007F055B">
        <w:t xml:space="preserve">, </w:t>
      </w:r>
      <w:proofErr w:type="spellStart"/>
      <w:r w:rsidR="007F055B">
        <w:t>Caimotto</w:t>
      </w:r>
      <w:proofErr w:type="spellEnd"/>
      <w:r w:rsidR="007F055B">
        <w:t xml:space="preserve"> 14</w:t>
      </w:r>
      <w:r w:rsidRPr="00C86DAA">
        <w:t>)</w:t>
      </w:r>
    </w:p>
    <w:p w:rsidR="005B2F4A" w:rsidRDefault="005B2F4A" w:rsidP="005B2F4A">
      <w:pPr>
        <w:ind w:left="2130"/>
      </w:pPr>
    </w:p>
    <w:p w:rsidR="005B2F4A" w:rsidRDefault="005B2F4A" w:rsidP="005B2F4A">
      <w:pPr>
        <w:ind w:left="2130"/>
      </w:pPr>
      <w:r>
        <w:rPr>
          <w:noProof/>
          <w:lang w:eastAsia="it-IT"/>
        </w:rPr>
        <w:drawing>
          <wp:anchor distT="0" distB="0" distL="114300" distR="114300" simplePos="0" relativeHeight="251660288" behindDoc="1" locked="0" layoutInCell="1" allowOverlap="1" wp14:anchorId="3272476B" wp14:editId="652A8FBD">
            <wp:simplePos x="0" y="0"/>
            <wp:positionH relativeFrom="column">
              <wp:posOffset>15576</wp:posOffset>
            </wp:positionH>
            <wp:positionV relativeFrom="paragraph">
              <wp:posOffset>16510</wp:posOffset>
            </wp:positionV>
            <wp:extent cx="1221155" cy="1440000"/>
            <wp:effectExtent l="0" t="0" r="0" b="825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n girolamo ritratto 165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1155" cy="1440000"/>
                    </a:xfrm>
                    <a:prstGeom prst="rect">
                      <a:avLst/>
                    </a:prstGeom>
                  </pic:spPr>
                </pic:pic>
              </a:graphicData>
            </a:graphic>
            <wp14:sizeRelH relativeFrom="page">
              <wp14:pctWidth>0</wp14:pctWidth>
            </wp14:sizeRelH>
            <wp14:sizeRelV relativeFrom="page">
              <wp14:pctHeight>0</wp14:pctHeight>
            </wp14:sizeRelV>
          </wp:anchor>
        </w:drawing>
      </w:r>
    </w:p>
    <w:p w:rsidR="005B2F4A" w:rsidRDefault="005B2F4A" w:rsidP="005B2F4A">
      <w:pPr>
        <w:ind w:left="2130"/>
      </w:pPr>
    </w:p>
    <w:p w:rsidR="005B2F4A" w:rsidRDefault="005B2F4A" w:rsidP="005B2F4A">
      <w:pPr>
        <w:ind w:left="2130"/>
      </w:pPr>
    </w:p>
    <w:p w:rsidR="005B2F4A" w:rsidRDefault="005B2F4A" w:rsidP="005B2F4A">
      <w:pPr>
        <w:ind w:left="2130"/>
      </w:pPr>
    </w:p>
    <w:p w:rsidR="005B2F4A" w:rsidRPr="00C86DAA" w:rsidRDefault="007F055B" w:rsidP="007F055B">
      <w:pPr>
        <w:ind w:left="2132"/>
      </w:pPr>
      <w:r>
        <w:t xml:space="preserve">S. Girolamo Miani, ritratto, stampa, P. </w:t>
      </w:r>
      <w:proofErr w:type="spellStart"/>
      <w:r>
        <w:t>Miotte</w:t>
      </w:r>
      <w:proofErr w:type="spellEnd"/>
      <w:r>
        <w:t xml:space="preserve">, 1657. Al centro S. Girolamo inginocchiato davanti al crocefisso; sullo sfondo a sinistra il palazzo </w:t>
      </w:r>
      <w:proofErr w:type="spellStart"/>
      <w:r>
        <w:t>Benaglia</w:t>
      </w:r>
      <w:proofErr w:type="spellEnd"/>
      <w:r>
        <w:t xml:space="preserve"> di Somasca, a destra la presa di Caste</w:t>
      </w:r>
      <w:r w:rsidR="00514E89">
        <w:t>l</w:t>
      </w:r>
      <w:r>
        <w:t xml:space="preserve">nuovo di Quero e in primo piano Girolamo seduto nel capitolo della paglia di Merone </w:t>
      </w:r>
      <w:r w:rsidRPr="00C86DAA">
        <w:t>(archivio Padri Somaschi</w:t>
      </w:r>
      <w:r>
        <w:t xml:space="preserve">, </w:t>
      </w:r>
      <w:proofErr w:type="spellStart"/>
      <w:r>
        <w:t>Caimotto</w:t>
      </w:r>
      <w:proofErr w:type="spellEnd"/>
      <w:r>
        <w:t xml:space="preserve"> 198)</w:t>
      </w:r>
    </w:p>
    <w:sectPr w:rsidR="005B2F4A" w:rsidRPr="00C86D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E1"/>
    <w:rsid w:val="00030FA1"/>
    <w:rsid w:val="001A184A"/>
    <w:rsid w:val="001E68F4"/>
    <w:rsid w:val="00514E89"/>
    <w:rsid w:val="00527BCE"/>
    <w:rsid w:val="005B2F4A"/>
    <w:rsid w:val="005F52E1"/>
    <w:rsid w:val="00781DC7"/>
    <w:rsid w:val="007F055B"/>
    <w:rsid w:val="00810BE4"/>
    <w:rsid w:val="00855A1D"/>
    <w:rsid w:val="00875963"/>
    <w:rsid w:val="00B169A1"/>
    <w:rsid w:val="00B22680"/>
    <w:rsid w:val="00C3264B"/>
    <w:rsid w:val="00C86D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description">
    <w:name w:val="paragraphdescription"/>
    <w:basedOn w:val="Normale"/>
    <w:rsid w:val="00B169A1"/>
    <w:pPr>
      <w:spacing w:before="100" w:beforeAutospacing="1" w:after="100" w:afterAutospacing="1"/>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B169A1"/>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atterepredefinitoparagrafo"/>
    <w:uiPriority w:val="99"/>
    <w:semiHidden/>
    <w:unhideWhenUsed/>
    <w:rsid w:val="00B169A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description">
    <w:name w:val="paragraphdescription"/>
    <w:basedOn w:val="Normale"/>
    <w:rsid w:val="00B169A1"/>
    <w:pPr>
      <w:spacing w:before="100" w:beforeAutospacing="1" w:after="100" w:afterAutospacing="1"/>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B169A1"/>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atterepredefinitoparagrafo"/>
    <w:uiPriority w:val="99"/>
    <w:semiHidden/>
    <w:unhideWhenUsed/>
    <w:rsid w:val="00B16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DB6E4-42F3-2945-9BF8-8BA4EF1B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2226</Characters>
  <Application>Microsoft Macintosh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ruffa</dc:creator>
  <cp:keywords/>
  <dc:description/>
  <cp:lastModifiedBy>Livio Valenti</cp:lastModifiedBy>
  <cp:revision>2</cp:revision>
  <cp:lastPrinted>2016-09-24T08:49:00Z</cp:lastPrinted>
  <dcterms:created xsi:type="dcterms:W3CDTF">2016-09-24T08:50:00Z</dcterms:created>
  <dcterms:modified xsi:type="dcterms:W3CDTF">2016-09-24T08:50:00Z</dcterms:modified>
</cp:coreProperties>
</file>