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8ED" w:rsidRDefault="008E48ED" w:rsidP="004A6744">
      <w:pPr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664870A5" wp14:editId="0A5F1C81">
            <wp:extent cx="5378450" cy="646632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7334" cy="646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ED" w:rsidRDefault="008E48ED" w:rsidP="004A6744">
      <w:pPr>
        <w:jc w:val="center"/>
        <w:rPr>
          <w:noProof/>
          <w:lang w:eastAsia="it-IT"/>
        </w:rPr>
      </w:pPr>
    </w:p>
    <w:p w:rsidR="008E48ED" w:rsidRDefault="008E48ED" w:rsidP="004A6744">
      <w:pPr>
        <w:jc w:val="center"/>
        <w:rPr>
          <w:noProof/>
          <w:lang w:eastAsia="it-IT"/>
        </w:rPr>
      </w:pPr>
    </w:p>
    <w:p w:rsidR="008E48ED" w:rsidRDefault="008E48ED" w:rsidP="004A6744">
      <w:pPr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57C47132" wp14:editId="35DFEC66">
            <wp:extent cx="5041900" cy="3629237"/>
            <wp:effectExtent l="0" t="0" r="635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188" cy="363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ED" w:rsidRDefault="001B2EB5" w:rsidP="004A6744">
      <w:pPr>
        <w:jc w:val="center"/>
        <w:rPr>
          <w:noProof/>
          <w:lang w:eastAsia="it-IT"/>
        </w:rPr>
      </w:pPr>
      <w:r>
        <w:rPr>
          <w:noProof/>
          <w:lang w:eastAsia="it-IT"/>
        </w:rPr>
        <w:t>Amelia, veduta di un lato del Collegio S. Michele Arcangelo</w:t>
      </w:r>
    </w:p>
    <w:p w:rsidR="001B2EB5" w:rsidRDefault="00575714" w:rsidP="004A6744">
      <w:pPr>
        <w:jc w:val="center"/>
        <w:rPr>
          <w:noProof/>
          <w:lang w:eastAsia="it-IT"/>
        </w:rPr>
      </w:pPr>
      <w:r w:rsidRPr="00575714">
        <w:rPr>
          <w:noProof/>
          <w:lang w:eastAsia="it-IT"/>
        </w:rPr>
        <w:lastRenderedPageBreak/>
        <w:t>Amelia, veduta di un lato del Collegio S. Michele Arcangelo</w:t>
      </w:r>
      <w:r w:rsidR="001B2EB5">
        <w:rPr>
          <w:noProof/>
          <w:lang w:eastAsia="it-IT"/>
        </w:rPr>
        <w:drawing>
          <wp:inline distT="0" distB="0" distL="0" distR="0" wp14:anchorId="74281F2A" wp14:editId="4240876B">
            <wp:extent cx="5187950" cy="7617974"/>
            <wp:effectExtent l="0" t="0" r="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76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EB5" w:rsidRDefault="001B2EB5" w:rsidP="004A6744">
      <w:pPr>
        <w:jc w:val="center"/>
        <w:rPr>
          <w:noProof/>
          <w:lang w:eastAsia="it-IT"/>
        </w:rPr>
      </w:pPr>
      <w:r>
        <w:rPr>
          <w:noProof/>
          <w:lang w:eastAsia="it-IT"/>
        </w:rPr>
        <w:t>Amelia, facciata della chiesa del Collegio S. Michele Arcangelo</w:t>
      </w:r>
    </w:p>
    <w:p w:rsidR="000540E8" w:rsidRDefault="004A6744" w:rsidP="004A674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351EFFD" wp14:editId="449D5184">
            <wp:extent cx="5424704" cy="745490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762" cy="74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2A" w:rsidRDefault="004A6744" w:rsidP="004A6744">
      <w:pPr>
        <w:jc w:val="center"/>
        <w:rPr>
          <w:sz w:val="24"/>
          <w:szCs w:val="24"/>
        </w:rPr>
      </w:pPr>
      <w:r>
        <w:rPr>
          <w:sz w:val="24"/>
          <w:szCs w:val="24"/>
        </w:rPr>
        <w:t>Amelia, Collegio S. Michele Arcngelo,S. Girolamo e la sorgente d’acqua</w:t>
      </w:r>
    </w:p>
    <w:p w:rsidR="00623C2A" w:rsidRDefault="00623C2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A6744" w:rsidRDefault="00623C2A" w:rsidP="00623C2A">
      <w:pPr>
        <w:ind w:right="1133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450F8795" wp14:editId="5FE351CD">
            <wp:extent cx="5416550" cy="795013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8944" cy="795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2A" w:rsidRDefault="00623C2A" w:rsidP="00623C2A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>Amelia, Girolamo liberato dalla Madonna</w:t>
      </w:r>
    </w:p>
    <w:p w:rsidR="00623C2A" w:rsidRDefault="00623C2A" w:rsidP="00623C2A">
      <w:pPr>
        <w:ind w:right="1133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0BB248AB" wp14:editId="46E7B5B6">
            <wp:extent cx="5424259" cy="730250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6484" cy="73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34" w:rsidRDefault="00323234" w:rsidP="00623C2A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>Amelia, Girolamo Miani abbandona ogni avere</w:t>
      </w:r>
    </w:p>
    <w:p w:rsidR="00323234" w:rsidRDefault="00323234" w:rsidP="00623C2A">
      <w:pPr>
        <w:ind w:right="1133"/>
        <w:jc w:val="center"/>
        <w:rPr>
          <w:sz w:val="24"/>
          <w:szCs w:val="24"/>
        </w:rPr>
      </w:pPr>
    </w:p>
    <w:p w:rsidR="00323234" w:rsidRDefault="00323234" w:rsidP="00623C2A">
      <w:pPr>
        <w:ind w:right="1133"/>
        <w:jc w:val="center"/>
        <w:rPr>
          <w:sz w:val="24"/>
          <w:szCs w:val="24"/>
        </w:rPr>
      </w:pPr>
    </w:p>
    <w:p w:rsidR="00323234" w:rsidRDefault="00323234" w:rsidP="00623C2A">
      <w:pPr>
        <w:ind w:right="1133"/>
        <w:jc w:val="center"/>
        <w:rPr>
          <w:sz w:val="24"/>
          <w:szCs w:val="24"/>
        </w:rPr>
      </w:pPr>
    </w:p>
    <w:p w:rsidR="00323234" w:rsidRDefault="00323234" w:rsidP="00623C2A">
      <w:pPr>
        <w:ind w:right="1133"/>
        <w:jc w:val="center"/>
        <w:rPr>
          <w:sz w:val="24"/>
          <w:szCs w:val="24"/>
        </w:rPr>
      </w:pPr>
    </w:p>
    <w:p w:rsidR="00323234" w:rsidRDefault="00323234" w:rsidP="00623C2A">
      <w:pPr>
        <w:ind w:right="1133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4E865E71" wp14:editId="28CD1974">
            <wp:extent cx="5429250" cy="756837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0959" cy="75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34" w:rsidRDefault="00323234" w:rsidP="00623C2A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Amelia, Girolamo </w:t>
      </w:r>
      <w:r w:rsidR="00E564CE">
        <w:rPr>
          <w:sz w:val="24"/>
          <w:szCs w:val="24"/>
        </w:rPr>
        <w:t>M</w:t>
      </w:r>
      <w:r>
        <w:rPr>
          <w:sz w:val="24"/>
          <w:szCs w:val="24"/>
        </w:rPr>
        <w:t>iani e le convertite</w:t>
      </w:r>
    </w:p>
    <w:p w:rsidR="00323234" w:rsidRDefault="00323234" w:rsidP="00623C2A">
      <w:pPr>
        <w:ind w:right="1133"/>
        <w:jc w:val="center"/>
        <w:rPr>
          <w:sz w:val="24"/>
          <w:szCs w:val="24"/>
        </w:rPr>
      </w:pPr>
    </w:p>
    <w:p w:rsidR="00323234" w:rsidRDefault="00323234" w:rsidP="00623C2A">
      <w:pPr>
        <w:ind w:right="1133"/>
        <w:jc w:val="center"/>
        <w:rPr>
          <w:sz w:val="24"/>
          <w:szCs w:val="24"/>
        </w:rPr>
      </w:pPr>
    </w:p>
    <w:p w:rsidR="00323234" w:rsidRDefault="00323234" w:rsidP="00623C2A">
      <w:pPr>
        <w:ind w:right="1133"/>
        <w:jc w:val="center"/>
        <w:rPr>
          <w:sz w:val="24"/>
          <w:szCs w:val="24"/>
        </w:rPr>
      </w:pPr>
    </w:p>
    <w:p w:rsidR="00323234" w:rsidRDefault="00323234" w:rsidP="00623C2A">
      <w:pPr>
        <w:ind w:right="1133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5C2C0BEC" wp14:editId="3B4AF9A9">
            <wp:extent cx="6120130" cy="445814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34" w:rsidRDefault="00323234" w:rsidP="00623C2A">
      <w:pPr>
        <w:ind w:right="1133"/>
        <w:jc w:val="center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 xml:space="preserve">Amelia, I Somaschi supplicano il S. Padre </w:t>
      </w:r>
    </w:p>
    <w:p w:rsidR="00323234" w:rsidRDefault="00323234" w:rsidP="00623C2A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>per la bolla di fondazione del Collegio di San Michele Arcangelo</w:t>
      </w:r>
      <w:r w:rsidR="008E48ED">
        <w:rPr>
          <w:sz w:val="24"/>
          <w:szCs w:val="24"/>
        </w:rPr>
        <w:t xml:space="preserve"> di Amelia</w:t>
      </w:r>
      <w:bookmarkEnd w:id="0"/>
      <w:r>
        <w:rPr>
          <w:sz w:val="24"/>
          <w:szCs w:val="24"/>
        </w:rPr>
        <w:t>.</w:t>
      </w: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16B5D611" wp14:editId="1CF99AAE">
            <wp:extent cx="5448300" cy="8138766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7890" cy="813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1B2EB5" w:rsidP="00623C2A">
      <w:pPr>
        <w:ind w:right="1133"/>
        <w:jc w:val="center"/>
        <w:rPr>
          <w:sz w:val="24"/>
          <w:szCs w:val="24"/>
        </w:rPr>
      </w:pPr>
    </w:p>
    <w:p w:rsidR="001B2EB5" w:rsidRDefault="00C626D7" w:rsidP="00623C2A">
      <w:pPr>
        <w:ind w:right="1133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470B2651" wp14:editId="0AF8B1B5">
            <wp:extent cx="5422900" cy="7830590"/>
            <wp:effectExtent l="0" t="0" r="635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4668" cy="783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D7" w:rsidRDefault="00C626D7" w:rsidP="00623C2A">
      <w:pPr>
        <w:ind w:right="1133"/>
        <w:jc w:val="center"/>
        <w:rPr>
          <w:sz w:val="24"/>
          <w:szCs w:val="24"/>
        </w:rPr>
      </w:pPr>
    </w:p>
    <w:p w:rsidR="00C626D7" w:rsidRDefault="00C626D7" w:rsidP="00623C2A">
      <w:pPr>
        <w:ind w:right="1133"/>
        <w:jc w:val="center"/>
        <w:rPr>
          <w:sz w:val="24"/>
          <w:szCs w:val="24"/>
        </w:rPr>
      </w:pPr>
    </w:p>
    <w:p w:rsidR="00C626D7" w:rsidRDefault="00C626D7" w:rsidP="00623C2A">
      <w:pPr>
        <w:ind w:right="1133"/>
        <w:jc w:val="center"/>
        <w:rPr>
          <w:sz w:val="24"/>
          <w:szCs w:val="24"/>
        </w:rPr>
      </w:pPr>
    </w:p>
    <w:p w:rsidR="00C626D7" w:rsidRDefault="00C626D7" w:rsidP="00623C2A">
      <w:pPr>
        <w:ind w:right="1133"/>
        <w:jc w:val="center"/>
        <w:rPr>
          <w:noProof/>
          <w:lang w:eastAsia="it-IT"/>
        </w:rPr>
      </w:pPr>
    </w:p>
    <w:p w:rsidR="00C626D7" w:rsidRDefault="00C626D7" w:rsidP="00623C2A">
      <w:pPr>
        <w:ind w:right="1133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78ABC13" wp14:editId="539AF30E">
            <wp:extent cx="5380484" cy="7975600"/>
            <wp:effectExtent l="0" t="0" r="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3487" cy="798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D7" w:rsidRDefault="00C626D7" w:rsidP="00623C2A">
      <w:pPr>
        <w:ind w:right="1133"/>
        <w:jc w:val="center"/>
        <w:rPr>
          <w:sz w:val="24"/>
          <w:szCs w:val="24"/>
        </w:rPr>
      </w:pPr>
    </w:p>
    <w:p w:rsidR="00C626D7" w:rsidRDefault="00C626D7" w:rsidP="00623C2A">
      <w:pPr>
        <w:ind w:right="1133"/>
        <w:jc w:val="center"/>
        <w:rPr>
          <w:sz w:val="24"/>
          <w:szCs w:val="24"/>
        </w:rPr>
      </w:pPr>
    </w:p>
    <w:p w:rsidR="00C626D7" w:rsidRPr="004A6744" w:rsidRDefault="00C626D7" w:rsidP="00623C2A">
      <w:pPr>
        <w:ind w:right="1133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761A327D" wp14:editId="45439C4D">
            <wp:extent cx="5422849" cy="8108950"/>
            <wp:effectExtent l="0" t="0" r="6985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2441" cy="810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6D7" w:rsidRPr="004A6744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372" w:rsidRDefault="00D41372" w:rsidP="00323234">
      <w:pPr>
        <w:spacing w:after="0" w:line="240" w:lineRule="auto"/>
      </w:pPr>
      <w:r>
        <w:separator/>
      </w:r>
    </w:p>
  </w:endnote>
  <w:endnote w:type="continuationSeparator" w:id="0">
    <w:p w:rsidR="00D41372" w:rsidRDefault="00D41372" w:rsidP="00323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372" w:rsidRDefault="00D41372" w:rsidP="00323234">
      <w:pPr>
        <w:spacing w:after="0" w:line="240" w:lineRule="auto"/>
      </w:pPr>
      <w:r>
        <w:separator/>
      </w:r>
    </w:p>
  </w:footnote>
  <w:footnote w:type="continuationSeparator" w:id="0">
    <w:p w:rsidR="00D41372" w:rsidRDefault="00D41372" w:rsidP="00323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234" w:rsidRDefault="00323234">
    <w:pPr>
      <w:pStyle w:val="Intestazione"/>
    </w:pPr>
  </w:p>
  <w:p w:rsidR="00323234" w:rsidRDefault="0032323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44"/>
    <w:rsid w:val="000540E8"/>
    <w:rsid w:val="001B2EB5"/>
    <w:rsid w:val="00323234"/>
    <w:rsid w:val="004A6744"/>
    <w:rsid w:val="00575714"/>
    <w:rsid w:val="00623C2A"/>
    <w:rsid w:val="008E48ED"/>
    <w:rsid w:val="00C626D7"/>
    <w:rsid w:val="00CF405D"/>
    <w:rsid w:val="00D41372"/>
    <w:rsid w:val="00E5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674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232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3234"/>
  </w:style>
  <w:style w:type="paragraph" w:styleId="Pidipagina">
    <w:name w:val="footer"/>
    <w:basedOn w:val="Normale"/>
    <w:link w:val="PidipaginaCarattere"/>
    <w:uiPriority w:val="99"/>
    <w:unhideWhenUsed/>
    <w:rsid w:val="003232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32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674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232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3234"/>
  </w:style>
  <w:style w:type="paragraph" w:styleId="Pidipagina">
    <w:name w:val="footer"/>
    <w:basedOn w:val="Normale"/>
    <w:link w:val="PidipaginaCarattere"/>
    <w:uiPriority w:val="99"/>
    <w:unhideWhenUsed/>
    <w:rsid w:val="003232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3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2017-03-04T20:09:00Z</dcterms:created>
  <dcterms:modified xsi:type="dcterms:W3CDTF">2018-01-15T10:42:00Z</dcterms:modified>
</cp:coreProperties>
</file>