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2BF4" w:rsidRDefault="00707882" w:rsidP="00707882">
      <w:pPr>
        <w:jc w:val="center"/>
      </w:pPr>
      <w:r>
        <w:rPr>
          <w:noProof/>
          <w:lang w:eastAsia="it-IT"/>
        </w:rPr>
        <w:drawing>
          <wp:inline distT="0" distB="0" distL="0" distR="0">
            <wp:extent cx="5991177" cy="7965549"/>
            <wp:effectExtent l="0" t="0" r="0" b="0"/>
            <wp:docPr id="1" name="Immagine 1" descr="C:\Users\lenovo\Desktop\SALMI\Digitalizzato_20171218 (3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SALMI\Digitalizzato_20171218 (3).tif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401" cy="7965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882" w:rsidRDefault="00707882" w:rsidP="00707882">
      <w:pPr>
        <w:jc w:val="center"/>
      </w:pPr>
    </w:p>
    <w:p w:rsidR="00FC7ECD" w:rsidRDefault="00707882" w:rsidP="00707882">
      <w:pPr>
        <w:jc w:val="center"/>
      </w:pPr>
      <w:r>
        <w:t xml:space="preserve">Antonello da Messina, Annunciata, 1473-1474, </w:t>
      </w:r>
    </w:p>
    <w:p w:rsidR="00707882" w:rsidRDefault="00707882" w:rsidP="00707882">
      <w:pPr>
        <w:jc w:val="center"/>
      </w:pPr>
      <w:bookmarkStart w:id="0" w:name="_GoBack"/>
      <w:bookmarkEnd w:id="0"/>
      <w:r>
        <w:t xml:space="preserve">particolare, olio su tavola, </w:t>
      </w:r>
    </w:p>
    <w:p w:rsidR="00707882" w:rsidRDefault="00707882" w:rsidP="00707882">
      <w:pPr>
        <w:jc w:val="center"/>
      </w:pPr>
      <w:r>
        <w:lastRenderedPageBreak/>
        <w:t>Monaco di Baviera. Alte Pinakotek</w:t>
      </w:r>
    </w:p>
    <w:p w:rsidR="00200D04" w:rsidRDefault="00200D04" w:rsidP="00707882">
      <w:pPr>
        <w:jc w:val="center"/>
      </w:pPr>
      <w:r>
        <w:rPr>
          <w:noProof/>
          <w:lang w:eastAsia="it-IT"/>
        </w:rPr>
        <w:drawing>
          <wp:inline distT="0" distB="0" distL="0" distR="0">
            <wp:extent cx="6120130" cy="8305847"/>
            <wp:effectExtent l="0" t="0" r="0" b="0"/>
            <wp:docPr id="2" name="Immagine 2" descr="C:\Users\lenovo\Desktop\SALMI\Digitalizzato_20171218 (4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SALMI\Digitalizzato_20171218 (4).tif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05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0D04" w:rsidRDefault="00200D04" w:rsidP="00707882">
      <w:pPr>
        <w:jc w:val="center"/>
      </w:pPr>
      <w:r>
        <w:t>Antonello da Messina, Annunciata, 1476, olio su tela, P</w:t>
      </w:r>
      <w:r>
        <w:tab/>
        <w:t>alermo, Galleria regionale di Palazzo Abatellis</w:t>
      </w:r>
    </w:p>
    <w:p w:rsidR="00FC7ECD" w:rsidRDefault="00FC7ECD" w:rsidP="00707882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AE320E2" wp14:editId="04BC1D0C">
            <wp:extent cx="6120130" cy="5716908"/>
            <wp:effectExtent l="0" t="0" r="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716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ECD" w:rsidRDefault="00FC7ECD" w:rsidP="00707882">
      <w:pPr>
        <w:jc w:val="center"/>
      </w:pPr>
      <w:r>
        <w:t xml:space="preserve">Antonello da messina, Madonna col Bambino e due angeli (1470-1475 ), </w:t>
      </w:r>
    </w:p>
    <w:p w:rsidR="00FC7ECD" w:rsidRDefault="00FC7ECD" w:rsidP="00707882">
      <w:pPr>
        <w:jc w:val="center"/>
      </w:pPr>
      <w:r>
        <w:t>pariticolare, olio su tavola, Firenze, Uffizi.</w:t>
      </w:r>
    </w:p>
    <w:sectPr w:rsidR="00FC7ECD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7882"/>
    <w:rsid w:val="00200D04"/>
    <w:rsid w:val="00707882"/>
    <w:rsid w:val="00DF2BF4"/>
    <w:rsid w:val="00FC7E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7078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70788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7078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70788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3</Pages>
  <Words>50</Words>
  <Characters>288</Characters>
  <Application>Microsoft Office Word</Application>
  <DocSecurity>0</DocSecurity>
  <Lines>2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3</cp:revision>
  <dcterms:created xsi:type="dcterms:W3CDTF">2017-12-18T08:58:00Z</dcterms:created>
  <dcterms:modified xsi:type="dcterms:W3CDTF">2018-05-16T07:47:00Z</dcterms:modified>
</cp:coreProperties>
</file>