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FA" w:rsidRPr="00195AFA" w:rsidRDefault="00195AFA" w:rsidP="00195AFA">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proofErr w:type="spellStart"/>
      <w:r w:rsidRPr="00195AFA">
        <w:rPr>
          <w:rFonts w:ascii="Times New Roman" w:eastAsia="Times New Roman" w:hAnsi="Times New Roman" w:cs="Times New Roman"/>
          <w:b/>
          <w:bCs/>
          <w:kern w:val="36"/>
          <w:sz w:val="48"/>
          <w:szCs w:val="48"/>
          <w:lang w:eastAsia="it-IT"/>
        </w:rPr>
        <w:t>Ocriticum</w:t>
      </w:r>
      <w:proofErr w:type="spellEnd"/>
    </w:p>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Da Wikipedia, l'enciclopedia libera.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5"/>
        <w:gridCol w:w="8963"/>
      </w:tblGrid>
      <w:tr w:rsidR="00195AFA" w:rsidRPr="00195AFA" w:rsidTr="00195AFA">
        <w:trPr>
          <w:tblCellSpacing w:w="15" w:type="dxa"/>
        </w:trPr>
        <w:tc>
          <w:tcPr>
            <w:tcW w:w="0" w:type="auto"/>
            <w:vAlign w:val="center"/>
            <w:hideMark/>
          </w:tcPr>
          <w:p w:rsidR="00195AFA" w:rsidRPr="00195AFA" w:rsidRDefault="00195AFA" w:rsidP="00195AFA">
            <w:pPr>
              <w:spacing w:after="0" w:line="240" w:lineRule="auto"/>
              <w:divId w:val="1595479188"/>
              <w:rPr>
                <w:rFonts w:ascii="Times New Roman" w:eastAsia="Times New Roman" w:hAnsi="Times New Roman" w:cs="Times New Roman"/>
                <w:sz w:val="24"/>
                <w:szCs w:val="24"/>
                <w:lang w:eastAsia="it-IT"/>
              </w:rPr>
            </w:pPr>
            <w:r w:rsidRPr="00195AFA">
              <w:rPr>
                <w:rFonts w:ascii="Times New Roman" w:eastAsia="Times New Roman" w:hAnsi="Times New Roman" w:cs="Times New Roman"/>
                <w:noProof/>
                <w:color w:val="0000FF"/>
                <w:sz w:val="24"/>
                <w:szCs w:val="24"/>
                <w:lang w:eastAsia="it-IT"/>
              </w:rPr>
              <w:drawing>
                <wp:inline distT="0" distB="0" distL="0" distR="0" wp14:anchorId="6C960E63" wp14:editId="53B2D23E">
                  <wp:extent cx="428625" cy="333375"/>
                  <wp:effectExtent l="0" t="0" r="9525" b="9525"/>
                  <wp:docPr id="1" name="Immagine 1" descr="Niente fonti!">
                    <a:hlinkClick xmlns:a="http://schemas.openxmlformats.org/drawingml/2006/main" r:id="rId6" tooltip="&quot;Niente fon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nte fonti!">
                            <a:hlinkClick r:id="rId6" tooltip="&quot;Niente fonti!&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p>
        </w:tc>
        <w:tc>
          <w:tcPr>
            <w:tcW w:w="0" w:type="auto"/>
            <w:vAlign w:val="center"/>
            <w:hideMark/>
          </w:tcPr>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b/>
                <w:bCs/>
                <w:sz w:val="24"/>
                <w:szCs w:val="24"/>
                <w:lang w:eastAsia="it-IT"/>
              </w:rPr>
              <w:t xml:space="preserve">Questa voce o sezione sugli argomenti musei d'Italia e siti archeologici d'Italia </w:t>
            </w:r>
            <w:hyperlink r:id="rId8" w:tooltip="Wikipedia:Uso delle fonti" w:history="1">
              <w:r w:rsidRPr="00195AFA">
                <w:rPr>
                  <w:rFonts w:ascii="Times New Roman" w:eastAsia="Times New Roman" w:hAnsi="Times New Roman" w:cs="Times New Roman"/>
                  <w:b/>
                  <w:bCs/>
                  <w:color w:val="0000FF"/>
                  <w:sz w:val="24"/>
                  <w:szCs w:val="24"/>
                  <w:u w:val="single"/>
                  <w:lang w:eastAsia="it-IT"/>
                </w:rPr>
                <w:t>non cita le fonti necessarie</w:t>
              </w:r>
            </w:hyperlink>
            <w:r w:rsidRPr="00195AFA">
              <w:rPr>
                <w:rFonts w:ascii="Times New Roman" w:eastAsia="Times New Roman" w:hAnsi="Times New Roman" w:cs="Times New Roman"/>
                <w:b/>
                <w:bCs/>
                <w:sz w:val="24"/>
                <w:szCs w:val="24"/>
                <w:lang w:eastAsia="it-IT"/>
              </w:rPr>
              <w:t xml:space="preserve"> o quelle presenti sono insufficienti</w:t>
            </w:r>
            <w:r w:rsidRPr="00195AFA">
              <w:rPr>
                <w:rFonts w:ascii="Times New Roman" w:eastAsia="Times New Roman" w:hAnsi="Times New Roman" w:cs="Times New Roman"/>
                <w:sz w:val="24"/>
                <w:szCs w:val="24"/>
                <w:lang w:eastAsia="it-IT"/>
              </w:rPr>
              <w:t xml:space="preserve">. </w:t>
            </w:r>
          </w:p>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pict>
                <v:rect id="_x0000_i1025" style="width:0;height:1.5pt" o:hralign="center" o:hrstd="t" o:hr="t" fillcolor="#a0a0a0" stroked="f"/>
              </w:pict>
            </w:r>
          </w:p>
          <w:p w:rsidR="00195AFA" w:rsidRPr="00195AFA" w:rsidRDefault="00195AFA" w:rsidP="00195AFA">
            <w:pPr>
              <w:spacing w:after="0" w:line="240" w:lineRule="auto"/>
              <w:rPr>
                <w:rFonts w:ascii="Times New Roman" w:eastAsia="Times New Roman" w:hAnsi="Times New Roman" w:cs="Times New Roman"/>
                <w:lang w:eastAsia="it-IT"/>
              </w:rPr>
            </w:pPr>
            <w:r w:rsidRPr="00195AFA">
              <w:rPr>
                <w:rFonts w:ascii="Times New Roman" w:eastAsia="Times New Roman" w:hAnsi="Times New Roman" w:cs="Times New Roman"/>
                <w:lang w:eastAsia="it-IT"/>
              </w:rPr>
              <w:t xml:space="preserve">Puoi </w:t>
            </w:r>
            <w:hyperlink r:id="rId9" w:history="1">
              <w:r w:rsidRPr="00195AFA">
                <w:rPr>
                  <w:rFonts w:ascii="Times New Roman" w:eastAsia="Times New Roman" w:hAnsi="Times New Roman" w:cs="Times New Roman"/>
                  <w:color w:val="0000FF"/>
                  <w:u w:val="single"/>
                  <w:lang w:eastAsia="it-IT"/>
                </w:rPr>
                <w:t>migliorare questa voce</w:t>
              </w:r>
            </w:hyperlink>
            <w:r w:rsidRPr="00195AFA">
              <w:rPr>
                <w:rFonts w:ascii="Times New Roman" w:eastAsia="Times New Roman" w:hAnsi="Times New Roman" w:cs="Times New Roman"/>
                <w:lang w:eastAsia="it-IT"/>
              </w:rPr>
              <w:t xml:space="preserve"> aggiungendo citazioni da </w:t>
            </w:r>
            <w:hyperlink r:id="rId10" w:tooltip="Wikipedia:Fonti attendibili" w:history="1">
              <w:r w:rsidRPr="00195AFA">
                <w:rPr>
                  <w:rFonts w:ascii="Times New Roman" w:eastAsia="Times New Roman" w:hAnsi="Times New Roman" w:cs="Times New Roman"/>
                  <w:color w:val="0000FF"/>
                  <w:u w:val="single"/>
                  <w:lang w:eastAsia="it-IT"/>
                </w:rPr>
                <w:t>fonti attendibili</w:t>
              </w:r>
            </w:hyperlink>
            <w:r w:rsidRPr="00195AFA">
              <w:rPr>
                <w:rFonts w:ascii="Times New Roman" w:eastAsia="Times New Roman" w:hAnsi="Times New Roman" w:cs="Times New Roman"/>
                <w:lang w:eastAsia="it-IT"/>
              </w:rPr>
              <w:t xml:space="preserve"> secondo le </w:t>
            </w:r>
            <w:hyperlink r:id="rId11" w:tooltip="Wikipedia:Uso delle fonti" w:history="1">
              <w:r w:rsidRPr="00195AFA">
                <w:rPr>
                  <w:rFonts w:ascii="Times New Roman" w:eastAsia="Times New Roman" w:hAnsi="Times New Roman" w:cs="Times New Roman"/>
                  <w:color w:val="0000FF"/>
                  <w:u w:val="single"/>
                  <w:lang w:eastAsia="it-IT"/>
                </w:rPr>
                <w:t>linee guida sull'uso delle fonti</w:t>
              </w:r>
            </w:hyperlink>
            <w:r w:rsidRPr="00195AFA">
              <w:rPr>
                <w:rFonts w:ascii="Times New Roman" w:eastAsia="Times New Roman" w:hAnsi="Times New Roman" w:cs="Times New Roman"/>
                <w:lang w:eastAsia="it-IT"/>
              </w:rPr>
              <w:t>.</w:t>
            </w:r>
          </w:p>
        </w:tc>
      </w:tr>
    </w:tbl>
    <w:p w:rsidR="00195AFA" w:rsidRPr="00195AFA" w:rsidRDefault="00195AFA" w:rsidP="00195AFA">
      <w:pPr>
        <w:spacing w:after="0" w:line="240" w:lineRule="auto"/>
        <w:rPr>
          <w:rFonts w:ascii="Times New Roman" w:eastAsia="Times New Roman" w:hAnsi="Times New Roman" w:cs="Times New Roman"/>
          <w:vanish/>
          <w:sz w:val="24"/>
          <w:szCs w:val="24"/>
          <w:lang w:eastAsia="it-IT"/>
        </w:rPr>
      </w:pP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ella sinottica che riassume i principali dati del soggetto"/>
      </w:tblPr>
      <w:tblGrid>
        <w:gridCol w:w="1495"/>
        <w:gridCol w:w="4128"/>
      </w:tblGrid>
      <w:tr w:rsidR="00195AFA" w:rsidRPr="00195AFA" w:rsidTr="00195AFA">
        <w:trPr>
          <w:tblCellSpacing w:w="15" w:type="dxa"/>
        </w:trPr>
        <w:tc>
          <w:tcPr>
            <w:tcW w:w="0" w:type="auto"/>
            <w:gridSpan w:val="2"/>
            <w:shd w:val="clear" w:color="auto" w:fill="CFB53B"/>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proofErr w:type="spellStart"/>
            <w:r w:rsidRPr="00195AFA">
              <w:rPr>
                <w:rFonts w:ascii="Times New Roman" w:eastAsia="Times New Roman" w:hAnsi="Times New Roman" w:cs="Times New Roman"/>
                <w:b/>
                <w:bCs/>
                <w:sz w:val="24"/>
                <w:szCs w:val="24"/>
                <w:lang w:eastAsia="it-IT"/>
              </w:rPr>
              <w:t>Ocriticum</w:t>
            </w:r>
            <w:proofErr w:type="spellEnd"/>
          </w:p>
        </w:tc>
      </w:tr>
      <w:tr w:rsidR="00195AFA" w:rsidRPr="00195AFA" w:rsidTr="00195AFA">
        <w:trPr>
          <w:tblCellSpacing w:w="15" w:type="dxa"/>
        </w:trPr>
        <w:tc>
          <w:tcPr>
            <w:tcW w:w="0" w:type="auto"/>
            <w:gridSpan w:val="2"/>
            <w:vAlign w:val="center"/>
            <w:hideMark/>
          </w:tcPr>
          <w:p w:rsidR="00195AFA" w:rsidRPr="00195AFA" w:rsidRDefault="00195AFA" w:rsidP="00195AFA">
            <w:pPr>
              <w:spacing w:after="0" w:line="240" w:lineRule="auto"/>
              <w:jc w:val="center"/>
              <w:rPr>
                <w:rFonts w:ascii="Times New Roman" w:eastAsia="Times New Roman" w:hAnsi="Times New Roman" w:cs="Times New Roman"/>
                <w:sz w:val="24"/>
                <w:szCs w:val="24"/>
                <w:lang w:eastAsia="it-IT"/>
              </w:rPr>
            </w:pPr>
            <w:r w:rsidRPr="00195AFA">
              <w:rPr>
                <w:rFonts w:ascii="Times New Roman" w:eastAsia="Times New Roman" w:hAnsi="Times New Roman" w:cs="Times New Roman"/>
                <w:noProof/>
                <w:color w:val="0000FF"/>
                <w:sz w:val="24"/>
                <w:szCs w:val="24"/>
                <w:lang w:eastAsia="it-IT"/>
              </w:rPr>
              <w:drawing>
                <wp:inline distT="0" distB="0" distL="0" distR="0" wp14:anchorId="4318B721" wp14:editId="26363991">
                  <wp:extent cx="2143125" cy="2857500"/>
                  <wp:effectExtent l="0" t="0" r="9525" b="0"/>
                  <wp:docPr id="2" name="Immagine 2" descr="Ocriticum0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iticum02.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195AFA" w:rsidRPr="00195AFA" w:rsidRDefault="00195AFA" w:rsidP="00195AFA">
            <w:pPr>
              <w:spacing w:after="0" w:line="240" w:lineRule="auto"/>
              <w:jc w:val="center"/>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Il Parco Archeologico </w:t>
            </w:r>
            <w:proofErr w:type="spellStart"/>
            <w:r w:rsidRPr="00195AFA">
              <w:rPr>
                <w:rFonts w:ascii="Times New Roman" w:eastAsia="Times New Roman" w:hAnsi="Times New Roman" w:cs="Times New Roman"/>
                <w:sz w:val="24"/>
                <w:szCs w:val="24"/>
                <w:lang w:eastAsia="it-IT"/>
              </w:rPr>
              <w:t>Ocriticum</w:t>
            </w:r>
            <w:proofErr w:type="spellEnd"/>
          </w:p>
        </w:tc>
      </w:tr>
      <w:tr w:rsidR="00195AFA" w:rsidRPr="00195AFA" w:rsidTr="00195AFA">
        <w:trPr>
          <w:tblCellSpacing w:w="15" w:type="dxa"/>
        </w:trPr>
        <w:tc>
          <w:tcPr>
            <w:tcW w:w="0" w:type="auto"/>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Civiltà</w:t>
            </w:r>
          </w:p>
        </w:tc>
        <w:tc>
          <w:tcPr>
            <w:tcW w:w="0" w:type="auto"/>
            <w:vAlign w:val="center"/>
            <w:hideMark/>
          </w:tcPr>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Italici-Romani-Sulmonesi</w:t>
            </w:r>
          </w:p>
        </w:tc>
      </w:tr>
      <w:tr w:rsidR="00195AFA" w:rsidRPr="00195AFA" w:rsidTr="00195AFA">
        <w:trPr>
          <w:tblCellSpacing w:w="15" w:type="dxa"/>
        </w:trPr>
        <w:tc>
          <w:tcPr>
            <w:tcW w:w="0" w:type="auto"/>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Utilizzo</w:t>
            </w:r>
          </w:p>
        </w:tc>
        <w:tc>
          <w:tcPr>
            <w:tcW w:w="0" w:type="auto"/>
            <w:vAlign w:val="center"/>
            <w:hideMark/>
          </w:tcPr>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Città</w:t>
            </w:r>
          </w:p>
        </w:tc>
      </w:tr>
      <w:tr w:rsidR="00195AFA" w:rsidRPr="00195AFA" w:rsidTr="00195AFA">
        <w:trPr>
          <w:tblCellSpacing w:w="15" w:type="dxa"/>
        </w:trPr>
        <w:tc>
          <w:tcPr>
            <w:tcW w:w="0" w:type="auto"/>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Stile</w:t>
            </w:r>
          </w:p>
        </w:tc>
        <w:tc>
          <w:tcPr>
            <w:tcW w:w="0" w:type="auto"/>
            <w:vAlign w:val="center"/>
            <w:hideMark/>
          </w:tcPr>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romano, altomedievale</w:t>
            </w:r>
          </w:p>
        </w:tc>
      </w:tr>
      <w:tr w:rsidR="00195AFA" w:rsidRPr="00195AFA" w:rsidTr="00195AFA">
        <w:trPr>
          <w:tblCellSpacing w:w="15" w:type="dxa"/>
        </w:trPr>
        <w:tc>
          <w:tcPr>
            <w:tcW w:w="0" w:type="auto"/>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Epoca</w:t>
            </w:r>
          </w:p>
        </w:tc>
        <w:tc>
          <w:tcPr>
            <w:tcW w:w="0" w:type="auto"/>
            <w:vAlign w:val="center"/>
            <w:hideMark/>
          </w:tcPr>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Neolitico, periodo romano, alto Medioevo</w:t>
            </w:r>
          </w:p>
        </w:tc>
      </w:tr>
      <w:tr w:rsidR="00195AFA" w:rsidRPr="00195AFA" w:rsidTr="00195AFA">
        <w:trPr>
          <w:tblCellSpacing w:w="15" w:type="dxa"/>
        </w:trPr>
        <w:tc>
          <w:tcPr>
            <w:tcW w:w="0" w:type="auto"/>
            <w:gridSpan w:val="2"/>
            <w:shd w:val="clear" w:color="auto" w:fill="F0DC82"/>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Localizzazione</w:t>
            </w:r>
          </w:p>
        </w:tc>
      </w:tr>
      <w:tr w:rsidR="00195AFA" w:rsidRPr="00195AFA" w:rsidTr="00195AFA">
        <w:trPr>
          <w:tblCellSpacing w:w="15" w:type="dxa"/>
        </w:trPr>
        <w:tc>
          <w:tcPr>
            <w:tcW w:w="0" w:type="auto"/>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Stato</w:t>
            </w:r>
          </w:p>
        </w:tc>
        <w:tc>
          <w:tcPr>
            <w:tcW w:w="0" w:type="auto"/>
            <w:vAlign w:val="center"/>
            <w:hideMark/>
          </w:tcPr>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noProof/>
                <w:color w:val="0000FF"/>
                <w:sz w:val="24"/>
                <w:szCs w:val="24"/>
                <w:lang w:eastAsia="it-IT"/>
              </w:rPr>
              <w:drawing>
                <wp:inline distT="0" distB="0" distL="0" distR="0" wp14:anchorId="736BC94E" wp14:editId="0916A3A2">
                  <wp:extent cx="190500" cy="123825"/>
                  <wp:effectExtent l="0" t="0" r="0" b="9525"/>
                  <wp:docPr id="3" name="Immagine 3" descr="Italia">
                    <a:hlinkClick xmlns:a="http://schemas.openxmlformats.org/drawingml/2006/main" r:id="rId14" tooltip="&quot;Ital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alia">
                            <a:hlinkClick r:id="rId14" tooltip="&quot;Italia&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195AFA">
              <w:rPr>
                <w:rFonts w:ascii="Times New Roman" w:eastAsia="Times New Roman" w:hAnsi="Times New Roman" w:cs="Times New Roman"/>
                <w:sz w:val="24"/>
                <w:szCs w:val="24"/>
                <w:lang w:eastAsia="it-IT"/>
              </w:rPr>
              <w:t> </w:t>
            </w:r>
            <w:hyperlink r:id="rId16" w:tooltip="Italia" w:history="1">
              <w:r w:rsidRPr="00195AFA">
                <w:rPr>
                  <w:rFonts w:ascii="Times New Roman" w:eastAsia="Times New Roman" w:hAnsi="Times New Roman" w:cs="Times New Roman"/>
                  <w:color w:val="0000FF"/>
                  <w:sz w:val="24"/>
                  <w:szCs w:val="24"/>
                  <w:u w:val="single"/>
                  <w:lang w:eastAsia="it-IT"/>
                </w:rPr>
                <w:t>Italia</w:t>
              </w:r>
            </w:hyperlink>
          </w:p>
        </w:tc>
      </w:tr>
      <w:tr w:rsidR="00195AFA" w:rsidRPr="00195AFA" w:rsidTr="00195AFA">
        <w:trPr>
          <w:tblCellSpacing w:w="15" w:type="dxa"/>
        </w:trPr>
        <w:tc>
          <w:tcPr>
            <w:tcW w:w="0" w:type="auto"/>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hyperlink r:id="rId17" w:tooltip="Comune (Italia)" w:history="1">
              <w:r w:rsidRPr="00195AFA">
                <w:rPr>
                  <w:rFonts w:ascii="Times New Roman" w:eastAsia="Times New Roman" w:hAnsi="Times New Roman" w:cs="Times New Roman"/>
                  <w:b/>
                  <w:bCs/>
                  <w:color w:val="0000FF"/>
                  <w:sz w:val="24"/>
                  <w:szCs w:val="24"/>
                  <w:u w:val="single"/>
                  <w:lang w:eastAsia="it-IT"/>
                </w:rPr>
                <w:t>Comune</w:t>
              </w:r>
            </w:hyperlink>
          </w:p>
        </w:tc>
        <w:tc>
          <w:tcPr>
            <w:tcW w:w="0" w:type="auto"/>
            <w:vAlign w:val="center"/>
            <w:hideMark/>
          </w:tcPr>
          <w:p w:rsidR="00195AFA" w:rsidRPr="00195AFA" w:rsidRDefault="00195AFA" w:rsidP="00195AFA">
            <w:pPr>
              <w:spacing w:after="0" w:line="240" w:lineRule="auto"/>
              <w:rPr>
                <w:rFonts w:ascii="Times New Roman" w:eastAsia="Times New Roman" w:hAnsi="Times New Roman" w:cs="Times New Roman"/>
                <w:sz w:val="24"/>
                <w:szCs w:val="24"/>
                <w:lang w:eastAsia="it-IT"/>
              </w:rPr>
            </w:pPr>
            <w:hyperlink r:id="rId18" w:tooltip="Cansano" w:history="1">
              <w:r w:rsidRPr="00195AFA">
                <w:rPr>
                  <w:rFonts w:ascii="Times New Roman" w:eastAsia="Times New Roman" w:hAnsi="Times New Roman" w:cs="Times New Roman"/>
                  <w:color w:val="0000FF"/>
                  <w:sz w:val="24"/>
                  <w:szCs w:val="24"/>
                  <w:u w:val="single"/>
                  <w:lang w:eastAsia="it-IT"/>
                </w:rPr>
                <w:t>Cansano</w:t>
              </w:r>
            </w:hyperlink>
          </w:p>
        </w:tc>
      </w:tr>
      <w:tr w:rsidR="00195AFA" w:rsidRPr="00195AFA" w:rsidTr="00195AFA">
        <w:trPr>
          <w:tblCellSpacing w:w="15" w:type="dxa"/>
        </w:trPr>
        <w:tc>
          <w:tcPr>
            <w:tcW w:w="0" w:type="auto"/>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Altitudine</w:t>
            </w:r>
          </w:p>
        </w:tc>
        <w:tc>
          <w:tcPr>
            <w:tcW w:w="0" w:type="auto"/>
            <w:vAlign w:val="center"/>
            <w:hideMark/>
          </w:tcPr>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circa 1100 </w:t>
            </w:r>
            <w:hyperlink r:id="rId19" w:tooltip="Metro" w:history="1">
              <w:r w:rsidRPr="00195AFA">
                <w:rPr>
                  <w:rFonts w:ascii="Times New Roman" w:eastAsia="Times New Roman" w:hAnsi="Times New Roman" w:cs="Times New Roman"/>
                  <w:color w:val="0000FF"/>
                  <w:sz w:val="24"/>
                  <w:szCs w:val="24"/>
                  <w:u w:val="single"/>
                  <w:lang w:eastAsia="it-IT"/>
                </w:rPr>
                <w:t>m</w:t>
              </w:r>
            </w:hyperlink>
            <w:r w:rsidRPr="00195AFA">
              <w:rPr>
                <w:rFonts w:ascii="Times New Roman" w:eastAsia="Times New Roman" w:hAnsi="Times New Roman" w:cs="Times New Roman"/>
                <w:sz w:val="24"/>
                <w:szCs w:val="24"/>
                <w:lang w:eastAsia="it-IT"/>
              </w:rPr>
              <w:t> </w:t>
            </w:r>
            <w:hyperlink r:id="rId20" w:tooltip="Livello del mare" w:history="1">
              <w:r w:rsidRPr="00195AFA">
                <w:rPr>
                  <w:rFonts w:ascii="Times New Roman" w:eastAsia="Times New Roman" w:hAnsi="Times New Roman" w:cs="Times New Roman"/>
                  <w:color w:val="0000FF"/>
                  <w:sz w:val="24"/>
                  <w:szCs w:val="24"/>
                  <w:u w:val="single"/>
                  <w:lang w:eastAsia="it-IT"/>
                </w:rPr>
                <w:t>s.l.m.</w:t>
              </w:r>
            </w:hyperlink>
          </w:p>
        </w:tc>
      </w:tr>
      <w:tr w:rsidR="00195AFA" w:rsidRPr="00195AFA" w:rsidTr="00195AFA">
        <w:trPr>
          <w:tblCellSpacing w:w="15" w:type="dxa"/>
        </w:trPr>
        <w:tc>
          <w:tcPr>
            <w:tcW w:w="0" w:type="auto"/>
            <w:gridSpan w:val="2"/>
            <w:shd w:val="clear" w:color="auto" w:fill="F0DC82"/>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Scavi</w:t>
            </w:r>
          </w:p>
        </w:tc>
      </w:tr>
      <w:tr w:rsidR="00195AFA" w:rsidRPr="00195AFA" w:rsidTr="00195AFA">
        <w:trPr>
          <w:tblCellSpacing w:w="15" w:type="dxa"/>
        </w:trPr>
        <w:tc>
          <w:tcPr>
            <w:tcW w:w="0" w:type="auto"/>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Data scoperta</w:t>
            </w:r>
          </w:p>
        </w:tc>
        <w:tc>
          <w:tcPr>
            <w:tcW w:w="0" w:type="auto"/>
            <w:vAlign w:val="center"/>
            <w:hideMark/>
          </w:tcPr>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anni Novanta</w:t>
            </w:r>
          </w:p>
        </w:tc>
      </w:tr>
      <w:tr w:rsidR="00195AFA" w:rsidRPr="00195AFA" w:rsidTr="00195AFA">
        <w:trPr>
          <w:tblCellSpacing w:w="15" w:type="dxa"/>
        </w:trPr>
        <w:tc>
          <w:tcPr>
            <w:tcW w:w="0" w:type="auto"/>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Date scavi</w:t>
            </w:r>
          </w:p>
        </w:tc>
        <w:tc>
          <w:tcPr>
            <w:tcW w:w="0" w:type="auto"/>
            <w:vAlign w:val="center"/>
            <w:hideMark/>
          </w:tcPr>
          <w:p w:rsidR="00195AFA" w:rsidRPr="00195AFA" w:rsidRDefault="00195AFA" w:rsidP="00195AFA">
            <w:pPr>
              <w:spacing w:after="0" w:line="240" w:lineRule="auto"/>
              <w:rPr>
                <w:rFonts w:ascii="Times New Roman" w:eastAsia="Times New Roman" w:hAnsi="Times New Roman" w:cs="Times New Roman"/>
                <w:sz w:val="24"/>
                <w:szCs w:val="24"/>
                <w:lang w:eastAsia="it-IT"/>
              </w:rPr>
            </w:pPr>
            <w:hyperlink r:id="rId21" w:tooltip="1997" w:history="1">
              <w:r w:rsidRPr="00195AFA">
                <w:rPr>
                  <w:rFonts w:ascii="Times New Roman" w:eastAsia="Times New Roman" w:hAnsi="Times New Roman" w:cs="Times New Roman"/>
                  <w:color w:val="0000FF"/>
                  <w:sz w:val="24"/>
                  <w:szCs w:val="24"/>
                  <w:u w:val="single"/>
                  <w:lang w:eastAsia="it-IT"/>
                </w:rPr>
                <w:t>1997</w:t>
              </w:r>
            </w:hyperlink>
          </w:p>
        </w:tc>
      </w:tr>
      <w:tr w:rsidR="00195AFA" w:rsidRPr="00195AFA" w:rsidTr="00195AFA">
        <w:trPr>
          <w:tblCellSpacing w:w="15" w:type="dxa"/>
        </w:trPr>
        <w:tc>
          <w:tcPr>
            <w:tcW w:w="0" w:type="auto"/>
            <w:gridSpan w:val="2"/>
            <w:shd w:val="clear" w:color="auto" w:fill="F0DC82"/>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Amministrazione</w:t>
            </w:r>
          </w:p>
        </w:tc>
      </w:tr>
      <w:tr w:rsidR="00195AFA" w:rsidRPr="00195AFA" w:rsidTr="00195AFA">
        <w:trPr>
          <w:tblCellSpacing w:w="15" w:type="dxa"/>
        </w:trPr>
        <w:tc>
          <w:tcPr>
            <w:tcW w:w="0" w:type="auto"/>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Responsabile</w:t>
            </w:r>
          </w:p>
        </w:tc>
        <w:tc>
          <w:tcPr>
            <w:tcW w:w="0" w:type="auto"/>
            <w:vAlign w:val="center"/>
            <w:hideMark/>
          </w:tcPr>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comune di Cansano</w:t>
            </w:r>
          </w:p>
        </w:tc>
      </w:tr>
      <w:tr w:rsidR="00195AFA" w:rsidRPr="00195AFA" w:rsidTr="00195AFA">
        <w:trPr>
          <w:tblCellSpacing w:w="15" w:type="dxa"/>
        </w:trPr>
        <w:tc>
          <w:tcPr>
            <w:tcW w:w="0" w:type="auto"/>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Visitabile</w:t>
            </w:r>
          </w:p>
        </w:tc>
        <w:tc>
          <w:tcPr>
            <w:tcW w:w="0" w:type="auto"/>
            <w:vAlign w:val="center"/>
            <w:hideMark/>
          </w:tcPr>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sì</w:t>
            </w:r>
          </w:p>
        </w:tc>
      </w:tr>
    </w:tbl>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hyperlink r:id="rId22" w:tooltip="Coordinate geografiche" w:history="1">
        <w:r w:rsidRPr="00195AFA">
          <w:rPr>
            <w:rFonts w:ascii="Times New Roman" w:eastAsia="Times New Roman" w:hAnsi="Times New Roman" w:cs="Times New Roman"/>
            <w:color w:val="0000FF"/>
            <w:sz w:val="24"/>
            <w:szCs w:val="24"/>
            <w:u w:val="single"/>
            <w:lang w:eastAsia="it-IT"/>
          </w:rPr>
          <w:t>Coordinate</w:t>
        </w:r>
      </w:hyperlink>
      <w:r w:rsidRPr="00195AFA">
        <w:rPr>
          <w:rFonts w:ascii="Times New Roman" w:eastAsia="Times New Roman" w:hAnsi="Times New Roman" w:cs="Times New Roman"/>
          <w:sz w:val="24"/>
          <w:szCs w:val="24"/>
          <w:lang w:eastAsia="it-IT"/>
        </w:rPr>
        <w:t xml:space="preserve">: </w:t>
      </w:r>
      <w:r w:rsidRPr="00195AFA">
        <w:rPr>
          <w:rFonts w:ascii="Times New Roman" w:eastAsia="Times New Roman" w:hAnsi="Times New Roman" w:cs="Times New Roman"/>
          <w:noProof/>
          <w:sz w:val="24"/>
          <w:szCs w:val="24"/>
          <w:lang w:eastAsia="it-IT"/>
        </w:rPr>
        <w:drawing>
          <wp:inline distT="0" distB="0" distL="0" distR="0" wp14:anchorId="7663F565" wp14:editId="73CA0AB7">
            <wp:extent cx="161925" cy="161925"/>
            <wp:effectExtent l="0" t="0" r="9525" b="9525"/>
            <wp:docPr id="4" name="Immagine 4"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5/55/WMA_button2b.png/17px-WMA_button2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24" w:history="1">
        <w:r w:rsidRPr="00195AFA">
          <w:rPr>
            <w:rFonts w:ascii="Times New Roman" w:eastAsia="Times New Roman" w:hAnsi="Times New Roman" w:cs="Times New Roman"/>
            <w:color w:val="0000FF"/>
            <w:sz w:val="24"/>
            <w:szCs w:val="24"/>
            <w:u w:val="single"/>
            <w:lang w:eastAsia="it-IT"/>
          </w:rPr>
          <w:t>42°00′10.75″N 13°59′24.76″E</w:t>
        </w:r>
      </w:hyperlink>
      <w:r w:rsidRPr="00195AFA">
        <w:rPr>
          <w:rFonts w:ascii="Times New Roman" w:eastAsia="Times New Roman" w:hAnsi="Times New Roman" w:cs="Times New Roman"/>
          <w:sz w:val="24"/>
          <w:szCs w:val="24"/>
          <w:lang w:eastAsia="it-IT"/>
        </w:rPr>
        <w:t xml:space="preserve"> (</w:t>
      </w:r>
      <w:hyperlink r:id="rId25" w:tooltip="Mostrare / nascondere la mappa" w:history="1">
        <w:r w:rsidRPr="00195AFA">
          <w:rPr>
            <w:rFonts w:ascii="Times New Roman" w:eastAsia="Times New Roman" w:hAnsi="Times New Roman" w:cs="Times New Roman"/>
            <w:color w:val="0000FF"/>
            <w:sz w:val="24"/>
            <w:szCs w:val="24"/>
            <w:u w:val="single"/>
            <w:lang w:eastAsia="it-IT"/>
          </w:rPr>
          <w:t>Mappa</w:t>
        </w:r>
      </w:hyperlink>
      <w:r w:rsidRPr="00195AFA">
        <w:rPr>
          <w:rFonts w:ascii="Times New Roman" w:eastAsia="Times New Roman" w:hAnsi="Times New Roman" w:cs="Times New Roman"/>
          <w:sz w:val="24"/>
          <w:szCs w:val="24"/>
          <w:lang w:eastAsia="it-IT"/>
        </w:rPr>
        <w:t>)</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195AFA">
        <w:rPr>
          <w:rFonts w:ascii="Times New Roman" w:eastAsia="Times New Roman" w:hAnsi="Times New Roman" w:cs="Times New Roman"/>
          <w:b/>
          <w:bCs/>
          <w:sz w:val="24"/>
          <w:szCs w:val="24"/>
          <w:lang w:eastAsia="it-IT"/>
        </w:rPr>
        <w:t>Ocriticum</w:t>
      </w:r>
      <w:proofErr w:type="spellEnd"/>
      <w:r w:rsidRPr="00195AFA">
        <w:rPr>
          <w:rFonts w:ascii="Times New Roman" w:eastAsia="Times New Roman" w:hAnsi="Times New Roman" w:cs="Times New Roman"/>
          <w:sz w:val="24"/>
          <w:szCs w:val="24"/>
          <w:lang w:eastAsia="it-IT"/>
        </w:rPr>
        <w:t xml:space="preserve"> è un </w:t>
      </w:r>
      <w:hyperlink r:id="rId26" w:tooltip="Sito archeologico" w:history="1">
        <w:r w:rsidRPr="00195AFA">
          <w:rPr>
            <w:rFonts w:ascii="Times New Roman" w:eastAsia="Times New Roman" w:hAnsi="Times New Roman" w:cs="Times New Roman"/>
            <w:color w:val="0000FF"/>
            <w:sz w:val="24"/>
            <w:szCs w:val="24"/>
            <w:u w:val="single"/>
            <w:lang w:eastAsia="it-IT"/>
          </w:rPr>
          <w:t>sito archeologico</w:t>
        </w:r>
      </w:hyperlink>
      <w:r w:rsidRPr="00195AFA">
        <w:rPr>
          <w:rFonts w:ascii="Times New Roman" w:eastAsia="Times New Roman" w:hAnsi="Times New Roman" w:cs="Times New Roman"/>
          <w:sz w:val="24"/>
          <w:szCs w:val="24"/>
          <w:lang w:eastAsia="it-IT"/>
        </w:rPr>
        <w:t xml:space="preserve"> situato nel territorio del Comune di </w:t>
      </w:r>
      <w:hyperlink r:id="rId27" w:tooltip="Cansano" w:history="1">
        <w:r w:rsidRPr="00195AFA">
          <w:rPr>
            <w:rFonts w:ascii="Times New Roman" w:eastAsia="Times New Roman" w:hAnsi="Times New Roman" w:cs="Times New Roman"/>
            <w:color w:val="0000FF"/>
            <w:sz w:val="24"/>
            <w:szCs w:val="24"/>
            <w:u w:val="single"/>
            <w:lang w:eastAsia="it-IT"/>
          </w:rPr>
          <w:t>Cansano</w:t>
        </w:r>
      </w:hyperlink>
      <w:r w:rsidRPr="00195AFA">
        <w:rPr>
          <w:rFonts w:ascii="Times New Roman" w:eastAsia="Times New Roman" w:hAnsi="Times New Roman" w:cs="Times New Roman"/>
          <w:sz w:val="24"/>
          <w:szCs w:val="24"/>
          <w:lang w:eastAsia="it-IT"/>
        </w:rPr>
        <w:t>, in provincia dell'</w:t>
      </w:r>
      <w:hyperlink r:id="rId28" w:tooltip="L'Aquila" w:history="1">
        <w:r w:rsidRPr="00195AFA">
          <w:rPr>
            <w:rFonts w:ascii="Times New Roman" w:eastAsia="Times New Roman" w:hAnsi="Times New Roman" w:cs="Times New Roman"/>
            <w:color w:val="0000FF"/>
            <w:sz w:val="24"/>
            <w:szCs w:val="24"/>
            <w:u w:val="single"/>
            <w:lang w:eastAsia="it-IT"/>
          </w:rPr>
          <w:t>Aquila</w:t>
        </w:r>
      </w:hyperlink>
      <w:r w:rsidRPr="00195AFA">
        <w:rPr>
          <w:rFonts w:ascii="Times New Roman" w:eastAsia="Times New Roman" w:hAnsi="Times New Roman" w:cs="Times New Roman"/>
          <w:sz w:val="24"/>
          <w:szCs w:val="24"/>
          <w:lang w:eastAsia="it-IT"/>
        </w:rPr>
        <w:t xml:space="preserve">, e precisamente nell'area conosciuta coi </w:t>
      </w:r>
      <w:proofErr w:type="spellStart"/>
      <w:r w:rsidRPr="00195AFA">
        <w:rPr>
          <w:rFonts w:ascii="Times New Roman" w:eastAsia="Times New Roman" w:hAnsi="Times New Roman" w:cs="Times New Roman"/>
          <w:sz w:val="24"/>
          <w:szCs w:val="24"/>
          <w:lang w:eastAsia="it-IT"/>
        </w:rPr>
        <w:t>microtoponimi</w:t>
      </w:r>
      <w:proofErr w:type="spellEnd"/>
      <w:r w:rsidRPr="00195AFA">
        <w:rPr>
          <w:rFonts w:ascii="Times New Roman" w:eastAsia="Times New Roman" w:hAnsi="Times New Roman" w:cs="Times New Roman"/>
          <w:sz w:val="24"/>
          <w:szCs w:val="24"/>
          <w:lang w:eastAsia="it-IT"/>
        </w:rPr>
        <w:t xml:space="preserve"> di </w:t>
      </w:r>
      <w:r w:rsidRPr="00195AFA">
        <w:rPr>
          <w:rFonts w:ascii="Times New Roman" w:eastAsia="Times New Roman" w:hAnsi="Times New Roman" w:cs="Times New Roman"/>
          <w:i/>
          <w:iCs/>
          <w:sz w:val="24"/>
          <w:szCs w:val="24"/>
          <w:lang w:eastAsia="it-IT"/>
        </w:rPr>
        <w:t>Zeppe</w:t>
      </w:r>
      <w:r w:rsidRPr="00195AFA">
        <w:rPr>
          <w:rFonts w:ascii="Times New Roman" w:eastAsia="Times New Roman" w:hAnsi="Times New Roman" w:cs="Times New Roman"/>
          <w:sz w:val="24"/>
          <w:szCs w:val="24"/>
          <w:lang w:eastAsia="it-IT"/>
        </w:rPr>
        <w:t xml:space="preserve">, </w:t>
      </w:r>
      <w:r w:rsidRPr="00195AFA">
        <w:rPr>
          <w:rFonts w:ascii="Times New Roman" w:eastAsia="Times New Roman" w:hAnsi="Times New Roman" w:cs="Times New Roman"/>
          <w:i/>
          <w:iCs/>
          <w:sz w:val="24"/>
          <w:szCs w:val="24"/>
          <w:lang w:eastAsia="it-IT"/>
        </w:rPr>
        <w:t>Pantano</w:t>
      </w:r>
      <w:r w:rsidRPr="00195AFA">
        <w:rPr>
          <w:rFonts w:ascii="Times New Roman" w:eastAsia="Times New Roman" w:hAnsi="Times New Roman" w:cs="Times New Roman"/>
          <w:sz w:val="24"/>
          <w:szCs w:val="24"/>
          <w:lang w:eastAsia="it-IT"/>
        </w:rPr>
        <w:t xml:space="preserve"> e </w:t>
      </w:r>
      <w:proofErr w:type="spellStart"/>
      <w:r w:rsidRPr="00195AFA">
        <w:rPr>
          <w:rFonts w:ascii="Times New Roman" w:eastAsia="Times New Roman" w:hAnsi="Times New Roman" w:cs="Times New Roman"/>
          <w:i/>
          <w:iCs/>
          <w:sz w:val="24"/>
          <w:szCs w:val="24"/>
          <w:lang w:eastAsia="it-IT"/>
        </w:rPr>
        <w:t>Tavuto</w:t>
      </w:r>
      <w:proofErr w:type="spellEnd"/>
      <w:r w:rsidRPr="00195AFA">
        <w:rPr>
          <w:rFonts w:ascii="Times New Roman" w:eastAsia="Times New Roman" w:hAnsi="Times New Roman" w:cs="Times New Roman"/>
          <w:sz w:val="24"/>
          <w:szCs w:val="24"/>
          <w:lang w:eastAsia="it-IT"/>
        </w:rPr>
        <w:t xml:space="preserve">. Le </w:t>
      </w:r>
      <w:r w:rsidRPr="00195AFA">
        <w:rPr>
          <w:rFonts w:ascii="Times New Roman" w:eastAsia="Times New Roman" w:hAnsi="Times New Roman" w:cs="Times New Roman"/>
          <w:sz w:val="24"/>
          <w:szCs w:val="24"/>
          <w:lang w:eastAsia="it-IT"/>
        </w:rPr>
        <w:lastRenderedPageBreak/>
        <w:t xml:space="preserve">testimonianze che presenta abbracciano un periodo compreso tra il </w:t>
      </w:r>
      <w:hyperlink r:id="rId29" w:tooltip="Neolitico" w:history="1">
        <w:r w:rsidRPr="00195AFA">
          <w:rPr>
            <w:rFonts w:ascii="Times New Roman" w:eastAsia="Times New Roman" w:hAnsi="Times New Roman" w:cs="Times New Roman"/>
            <w:color w:val="0000FF"/>
            <w:sz w:val="24"/>
            <w:szCs w:val="24"/>
            <w:u w:val="single"/>
            <w:lang w:eastAsia="it-IT"/>
          </w:rPr>
          <w:t>Neolitico</w:t>
        </w:r>
      </w:hyperlink>
      <w:r w:rsidRPr="00195AFA">
        <w:rPr>
          <w:rFonts w:ascii="Times New Roman" w:eastAsia="Times New Roman" w:hAnsi="Times New Roman" w:cs="Times New Roman"/>
          <w:sz w:val="24"/>
          <w:szCs w:val="24"/>
          <w:lang w:eastAsia="it-IT"/>
        </w:rPr>
        <w:t xml:space="preserve"> e l'</w:t>
      </w:r>
      <w:hyperlink r:id="rId30" w:tooltip="Alto Medioevo" w:history="1">
        <w:r w:rsidRPr="00195AFA">
          <w:rPr>
            <w:rFonts w:ascii="Times New Roman" w:eastAsia="Times New Roman" w:hAnsi="Times New Roman" w:cs="Times New Roman"/>
            <w:color w:val="0000FF"/>
            <w:sz w:val="24"/>
            <w:szCs w:val="24"/>
            <w:u w:val="single"/>
            <w:lang w:eastAsia="it-IT"/>
          </w:rPr>
          <w:t>Alto Medioevo</w:t>
        </w:r>
      </w:hyperlink>
      <w:r w:rsidRPr="00195AFA">
        <w:rPr>
          <w:rFonts w:ascii="Times New Roman" w:eastAsia="Times New Roman" w:hAnsi="Times New Roman" w:cs="Times New Roman"/>
          <w:sz w:val="24"/>
          <w:szCs w:val="24"/>
          <w:lang w:eastAsia="it-IT"/>
        </w:rPr>
        <w:t xml:space="preserve">, ma lo sviluppo dell'area fu massimo sotto i </w:t>
      </w:r>
      <w:hyperlink r:id="rId31" w:tooltip="Roma antica" w:history="1">
        <w:r w:rsidRPr="00195AFA">
          <w:rPr>
            <w:rFonts w:ascii="Times New Roman" w:eastAsia="Times New Roman" w:hAnsi="Times New Roman" w:cs="Times New Roman"/>
            <w:color w:val="0000FF"/>
            <w:sz w:val="24"/>
            <w:szCs w:val="24"/>
            <w:u w:val="single"/>
            <w:lang w:eastAsia="it-IT"/>
          </w:rPr>
          <w:t>Romani</w:t>
        </w:r>
      </w:hyperlink>
      <w:r w:rsidRPr="00195AFA">
        <w:rPr>
          <w:rFonts w:ascii="Times New Roman" w:eastAsia="Times New Roman" w:hAnsi="Times New Roman" w:cs="Times New Roman"/>
          <w:sz w:val="24"/>
          <w:szCs w:val="24"/>
          <w:lang w:eastAsia="it-IT"/>
        </w:rPr>
        <w:t xml:space="preserve">, quando in corrispondenza della vicina e assai trafficata </w:t>
      </w:r>
      <w:hyperlink r:id="rId32" w:tooltip="Via Claudia Nova" w:history="1">
        <w:r w:rsidRPr="00195AFA">
          <w:rPr>
            <w:rFonts w:ascii="Times New Roman" w:eastAsia="Times New Roman" w:hAnsi="Times New Roman" w:cs="Times New Roman"/>
            <w:color w:val="0000FF"/>
            <w:sz w:val="24"/>
            <w:szCs w:val="24"/>
            <w:u w:val="single"/>
            <w:lang w:eastAsia="it-IT"/>
          </w:rPr>
          <w:t>Via Claudia Nova</w:t>
        </w:r>
      </w:hyperlink>
      <w:r w:rsidRPr="00195AFA">
        <w:rPr>
          <w:rFonts w:ascii="Times New Roman" w:eastAsia="Times New Roman" w:hAnsi="Times New Roman" w:cs="Times New Roman"/>
          <w:sz w:val="24"/>
          <w:szCs w:val="24"/>
          <w:lang w:eastAsia="it-IT"/>
        </w:rPr>
        <w:t xml:space="preserve"> sorse e si sviluppò un'area templare nota al tempo come </w:t>
      </w:r>
      <w:proofErr w:type="spellStart"/>
      <w:r w:rsidRPr="00195AFA">
        <w:rPr>
          <w:rFonts w:ascii="Times New Roman" w:eastAsia="Times New Roman" w:hAnsi="Times New Roman" w:cs="Times New Roman"/>
          <w:i/>
          <w:iCs/>
          <w:sz w:val="24"/>
          <w:szCs w:val="24"/>
          <w:lang w:eastAsia="it-IT"/>
        </w:rPr>
        <w:t>Iovis</w:t>
      </w:r>
      <w:proofErr w:type="spellEnd"/>
      <w:r w:rsidRPr="00195AFA">
        <w:rPr>
          <w:rFonts w:ascii="Times New Roman" w:eastAsia="Times New Roman" w:hAnsi="Times New Roman" w:cs="Times New Roman"/>
          <w:i/>
          <w:iCs/>
          <w:sz w:val="24"/>
          <w:szCs w:val="24"/>
          <w:lang w:eastAsia="it-IT"/>
        </w:rPr>
        <w:t xml:space="preserve"> </w:t>
      </w:r>
      <w:proofErr w:type="spellStart"/>
      <w:r w:rsidRPr="00195AFA">
        <w:rPr>
          <w:rFonts w:ascii="Times New Roman" w:eastAsia="Times New Roman" w:hAnsi="Times New Roman" w:cs="Times New Roman"/>
          <w:i/>
          <w:iCs/>
          <w:sz w:val="24"/>
          <w:szCs w:val="24"/>
          <w:lang w:eastAsia="it-IT"/>
        </w:rPr>
        <w:t>Larene</w:t>
      </w:r>
      <w:proofErr w:type="spellEnd"/>
      <w:r w:rsidRPr="00195AFA">
        <w:rPr>
          <w:rFonts w:ascii="Times New Roman" w:eastAsia="Times New Roman" w:hAnsi="Times New Roman" w:cs="Times New Roman"/>
          <w:sz w:val="24"/>
          <w:szCs w:val="24"/>
          <w:lang w:eastAsia="it-IT"/>
        </w:rPr>
        <w:t xml:space="preserve"> e segnata, tale la sua importanza, sulla </w:t>
      </w:r>
      <w:hyperlink r:id="rId33" w:tooltip="Tavola Peutingeriana" w:history="1">
        <w:r w:rsidRPr="00195AFA">
          <w:rPr>
            <w:rFonts w:ascii="Times New Roman" w:eastAsia="Times New Roman" w:hAnsi="Times New Roman" w:cs="Times New Roman"/>
            <w:color w:val="0000FF"/>
            <w:sz w:val="24"/>
            <w:szCs w:val="24"/>
            <w:u w:val="single"/>
            <w:lang w:eastAsia="it-IT"/>
          </w:rPr>
          <w:t xml:space="preserve">Tavola </w:t>
        </w:r>
        <w:proofErr w:type="spellStart"/>
        <w:r w:rsidRPr="00195AFA">
          <w:rPr>
            <w:rFonts w:ascii="Times New Roman" w:eastAsia="Times New Roman" w:hAnsi="Times New Roman" w:cs="Times New Roman"/>
            <w:color w:val="0000FF"/>
            <w:sz w:val="24"/>
            <w:szCs w:val="24"/>
            <w:u w:val="single"/>
            <w:lang w:eastAsia="it-IT"/>
          </w:rPr>
          <w:t>Peutingeriana</w:t>
        </w:r>
        <w:proofErr w:type="spellEnd"/>
      </w:hyperlink>
      <w:hyperlink r:id="rId34" w:anchor="cite_note-museocansano.it-1" w:history="1">
        <w:r w:rsidRPr="00195AFA">
          <w:rPr>
            <w:rFonts w:ascii="Times New Roman" w:eastAsia="Times New Roman" w:hAnsi="Times New Roman" w:cs="Times New Roman"/>
            <w:color w:val="0000FF"/>
            <w:sz w:val="24"/>
            <w:szCs w:val="24"/>
            <w:u w:val="single"/>
            <w:vertAlign w:val="superscript"/>
            <w:lang w:eastAsia="it-IT"/>
          </w:rPr>
          <w:t>[1]</w:t>
        </w:r>
      </w:hyperlink>
      <w:r w:rsidRPr="00195AFA">
        <w:rPr>
          <w:rFonts w:ascii="Times New Roman" w:eastAsia="Times New Roman" w:hAnsi="Times New Roman" w:cs="Times New Roman"/>
          <w:sz w:val="24"/>
          <w:szCs w:val="24"/>
          <w:lang w:eastAsia="it-IT"/>
        </w:rPr>
        <w:t>.</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I traffici commerciali, la religiosità e la conseguente ininterrotta frequentazione dell'area ne favorirono lo sviluppo a livello urbanistico e abitativo quanto economico (fra le testimonianze, una </w:t>
      </w:r>
      <w:proofErr w:type="spellStart"/>
      <w:r w:rsidRPr="00195AFA">
        <w:rPr>
          <w:rFonts w:ascii="Times New Roman" w:eastAsia="Times New Roman" w:hAnsi="Times New Roman" w:cs="Times New Roman"/>
          <w:i/>
          <w:iCs/>
          <w:sz w:val="24"/>
          <w:szCs w:val="24"/>
          <w:lang w:eastAsia="it-IT"/>
        </w:rPr>
        <w:t>fornax</w:t>
      </w:r>
      <w:proofErr w:type="spellEnd"/>
      <w:r w:rsidRPr="00195AFA">
        <w:rPr>
          <w:rFonts w:ascii="Times New Roman" w:eastAsia="Times New Roman" w:hAnsi="Times New Roman" w:cs="Times New Roman"/>
          <w:i/>
          <w:iCs/>
          <w:sz w:val="24"/>
          <w:szCs w:val="24"/>
          <w:lang w:eastAsia="it-IT"/>
        </w:rPr>
        <w:t xml:space="preserve"> </w:t>
      </w:r>
      <w:proofErr w:type="spellStart"/>
      <w:r w:rsidRPr="00195AFA">
        <w:rPr>
          <w:rFonts w:ascii="Times New Roman" w:eastAsia="Times New Roman" w:hAnsi="Times New Roman" w:cs="Times New Roman"/>
          <w:i/>
          <w:iCs/>
          <w:sz w:val="24"/>
          <w:szCs w:val="24"/>
          <w:lang w:eastAsia="it-IT"/>
        </w:rPr>
        <w:t>calcaria</w:t>
      </w:r>
      <w:proofErr w:type="spellEnd"/>
      <w:r w:rsidRPr="00195AFA">
        <w:rPr>
          <w:rFonts w:ascii="Times New Roman" w:eastAsia="Times New Roman" w:hAnsi="Times New Roman" w:cs="Times New Roman"/>
          <w:sz w:val="24"/>
          <w:szCs w:val="24"/>
          <w:lang w:eastAsia="it-IT"/>
        </w:rPr>
        <w:t xml:space="preserve">, impianto di produzione per la calce). Fra gli altri, resti di tombe monumentali, cippi funerari o necropoli medievali. Un violento </w:t>
      </w:r>
      <w:hyperlink r:id="rId35" w:tooltip="Terremoto" w:history="1">
        <w:r w:rsidRPr="00195AFA">
          <w:rPr>
            <w:rFonts w:ascii="Times New Roman" w:eastAsia="Times New Roman" w:hAnsi="Times New Roman" w:cs="Times New Roman"/>
            <w:color w:val="0000FF"/>
            <w:sz w:val="24"/>
            <w:szCs w:val="24"/>
            <w:u w:val="single"/>
            <w:lang w:eastAsia="it-IT"/>
          </w:rPr>
          <w:t>terremoto</w:t>
        </w:r>
      </w:hyperlink>
      <w:r w:rsidRPr="00195AFA">
        <w:rPr>
          <w:rFonts w:ascii="Times New Roman" w:eastAsia="Times New Roman" w:hAnsi="Times New Roman" w:cs="Times New Roman"/>
          <w:sz w:val="24"/>
          <w:szCs w:val="24"/>
          <w:lang w:eastAsia="it-IT"/>
        </w:rPr>
        <w:t xml:space="preserve"> nel II secolo d.C. distrusse buona parte degli edifici, dando così inizio ad un progressivo abbandono dell'area (ormai definitivo nel VI secolo d.C.)</w:t>
      </w:r>
      <w:hyperlink r:id="rId36" w:anchor="cite_note-2" w:history="1">
        <w:r w:rsidRPr="00195AFA">
          <w:rPr>
            <w:rFonts w:ascii="Times New Roman" w:eastAsia="Times New Roman" w:hAnsi="Times New Roman" w:cs="Times New Roman"/>
            <w:color w:val="0000FF"/>
            <w:sz w:val="24"/>
            <w:szCs w:val="24"/>
            <w:u w:val="single"/>
            <w:vertAlign w:val="superscript"/>
            <w:lang w:eastAsia="it-IT"/>
          </w:rPr>
          <w:t>[2]</w:t>
        </w:r>
      </w:hyperlink>
      <w:r w:rsidRPr="00195AFA">
        <w:rPr>
          <w:rFonts w:ascii="Times New Roman" w:eastAsia="Times New Roman" w:hAnsi="Times New Roman" w:cs="Times New Roman"/>
          <w:sz w:val="24"/>
          <w:szCs w:val="24"/>
          <w:lang w:eastAsia="it-IT"/>
        </w:rPr>
        <w:t>.</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Gli scavi, avvenuti clandestinamente tra il XIX e il XX secolo, sono stati avviati ufficialmente solo nel </w:t>
      </w:r>
      <w:hyperlink r:id="rId37" w:tooltip="1992" w:history="1">
        <w:r w:rsidRPr="00195AFA">
          <w:rPr>
            <w:rFonts w:ascii="Times New Roman" w:eastAsia="Times New Roman" w:hAnsi="Times New Roman" w:cs="Times New Roman"/>
            <w:color w:val="0000FF"/>
            <w:sz w:val="24"/>
            <w:szCs w:val="24"/>
            <w:u w:val="single"/>
            <w:lang w:eastAsia="it-IT"/>
          </w:rPr>
          <w:t>1992</w:t>
        </w:r>
      </w:hyperlink>
      <w:r w:rsidRPr="00195AFA">
        <w:rPr>
          <w:rFonts w:ascii="Times New Roman" w:eastAsia="Times New Roman" w:hAnsi="Times New Roman" w:cs="Times New Roman"/>
          <w:sz w:val="24"/>
          <w:szCs w:val="24"/>
          <w:lang w:eastAsia="it-IT"/>
        </w:rPr>
        <w:t xml:space="preserve"> e si sono conclusi nel </w:t>
      </w:r>
      <w:hyperlink r:id="rId38" w:tooltip="1997" w:history="1">
        <w:r w:rsidRPr="00195AFA">
          <w:rPr>
            <w:rFonts w:ascii="Times New Roman" w:eastAsia="Times New Roman" w:hAnsi="Times New Roman" w:cs="Times New Roman"/>
            <w:color w:val="0000FF"/>
            <w:sz w:val="24"/>
            <w:szCs w:val="24"/>
            <w:u w:val="single"/>
            <w:lang w:eastAsia="it-IT"/>
          </w:rPr>
          <w:t>1997</w:t>
        </w:r>
      </w:hyperlink>
      <w:r w:rsidRPr="00195AFA">
        <w:rPr>
          <w:rFonts w:ascii="Times New Roman" w:eastAsia="Times New Roman" w:hAnsi="Times New Roman" w:cs="Times New Roman"/>
          <w:sz w:val="24"/>
          <w:szCs w:val="24"/>
          <w:lang w:eastAsia="it-IT"/>
        </w:rPr>
        <w:t xml:space="preserve">. Oggi l'intera area è protetta nel </w:t>
      </w:r>
      <w:r w:rsidRPr="00195AFA">
        <w:rPr>
          <w:rFonts w:ascii="Times New Roman" w:eastAsia="Times New Roman" w:hAnsi="Times New Roman" w:cs="Times New Roman"/>
          <w:b/>
          <w:bCs/>
          <w:sz w:val="24"/>
          <w:szCs w:val="24"/>
          <w:lang w:eastAsia="it-IT"/>
        </w:rPr>
        <w:t>Parco Archeologico Naturalistico di "</w:t>
      </w:r>
      <w:proofErr w:type="spellStart"/>
      <w:r w:rsidRPr="00195AFA">
        <w:rPr>
          <w:rFonts w:ascii="Times New Roman" w:eastAsia="Times New Roman" w:hAnsi="Times New Roman" w:cs="Times New Roman"/>
          <w:b/>
          <w:bCs/>
          <w:sz w:val="24"/>
          <w:szCs w:val="24"/>
          <w:lang w:eastAsia="it-IT"/>
        </w:rPr>
        <w:t>Ocriticum</w:t>
      </w:r>
      <w:proofErr w:type="spellEnd"/>
      <w:r w:rsidRPr="00195AFA">
        <w:rPr>
          <w:rFonts w:ascii="Times New Roman" w:eastAsia="Times New Roman" w:hAnsi="Times New Roman" w:cs="Times New Roman"/>
          <w:b/>
          <w:bCs/>
          <w:sz w:val="24"/>
          <w:szCs w:val="24"/>
          <w:lang w:eastAsia="it-IT"/>
        </w:rPr>
        <w:t>"</w:t>
      </w:r>
      <w:r w:rsidRPr="00195AFA">
        <w:rPr>
          <w:rFonts w:ascii="Times New Roman" w:eastAsia="Times New Roman" w:hAnsi="Times New Roman" w:cs="Times New Roman"/>
          <w:sz w:val="24"/>
          <w:szCs w:val="24"/>
          <w:lang w:eastAsia="it-IT"/>
        </w:rPr>
        <w:t xml:space="preserve">, gestito dal </w:t>
      </w:r>
      <w:r w:rsidRPr="00195AFA">
        <w:rPr>
          <w:rFonts w:ascii="Times New Roman" w:eastAsia="Times New Roman" w:hAnsi="Times New Roman" w:cs="Times New Roman"/>
          <w:b/>
          <w:bCs/>
          <w:sz w:val="24"/>
          <w:szCs w:val="24"/>
          <w:lang w:eastAsia="it-IT"/>
        </w:rPr>
        <w:t>Centro di Documentazione e Visita "</w:t>
      </w:r>
      <w:proofErr w:type="spellStart"/>
      <w:r w:rsidRPr="00195AFA">
        <w:rPr>
          <w:rFonts w:ascii="Times New Roman" w:eastAsia="Times New Roman" w:hAnsi="Times New Roman" w:cs="Times New Roman"/>
          <w:b/>
          <w:bCs/>
          <w:sz w:val="24"/>
          <w:szCs w:val="24"/>
          <w:lang w:eastAsia="it-IT"/>
        </w:rPr>
        <w:t>Ocriticum</w:t>
      </w:r>
      <w:proofErr w:type="spellEnd"/>
      <w:r w:rsidRPr="00195AFA">
        <w:rPr>
          <w:rFonts w:ascii="Times New Roman" w:eastAsia="Times New Roman" w:hAnsi="Times New Roman" w:cs="Times New Roman"/>
          <w:b/>
          <w:bCs/>
          <w:sz w:val="24"/>
          <w:szCs w:val="24"/>
          <w:lang w:eastAsia="it-IT"/>
        </w:rPr>
        <w:t>"</w:t>
      </w:r>
      <w:r w:rsidRPr="00195AFA">
        <w:rPr>
          <w:rFonts w:ascii="Times New Roman" w:eastAsia="Times New Roman" w:hAnsi="Times New Roman" w:cs="Times New Roman"/>
          <w:sz w:val="24"/>
          <w:szCs w:val="24"/>
          <w:lang w:eastAsia="it-IT"/>
        </w:rPr>
        <w:t xml:space="preserve"> di Cansano, che ospita parte dei reperti rinvenuti nel corso dello scavo e un'importante mostra permanente sull'</w:t>
      </w:r>
      <w:hyperlink r:id="rId39" w:tooltip="Emigrazione" w:history="1">
        <w:r w:rsidRPr="00195AFA">
          <w:rPr>
            <w:rFonts w:ascii="Times New Roman" w:eastAsia="Times New Roman" w:hAnsi="Times New Roman" w:cs="Times New Roman"/>
            <w:color w:val="0000FF"/>
            <w:sz w:val="24"/>
            <w:szCs w:val="24"/>
            <w:u w:val="single"/>
            <w:lang w:eastAsia="it-IT"/>
          </w:rPr>
          <w:t>emigrazione</w:t>
        </w:r>
      </w:hyperlink>
      <w:r w:rsidRPr="00195AFA">
        <w:rPr>
          <w:rFonts w:ascii="Times New Roman" w:eastAsia="Times New Roman" w:hAnsi="Times New Roman" w:cs="Times New Roman"/>
          <w:sz w:val="24"/>
          <w:szCs w:val="24"/>
          <w:lang w:eastAsia="it-IT"/>
        </w:rPr>
        <w:t xml:space="preserve"> (è dunque detto pure </w:t>
      </w:r>
      <w:r w:rsidRPr="00195AFA">
        <w:rPr>
          <w:rFonts w:ascii="Times New Roman" w:eastAsia="Times New Roman" w:hAnsi="Times New Roman" w:cs="Times New Roman"/>
          <w:b/>
          <w:bCs/>
          <w:sz w:val="24"/>
          <w:szCs w:val="24"/>
          <w:lang w:eastAsia="it-IT"/>
        </w:rPr>
        <w:t>Museo dell'Emigrazione</w:t>
      </w:r>
      <w:r w:rsidRPr="00195AFA">
        <w:rPr>
          <w:rFonts w:ascii="Times New Roman" w:eastAsia="Times New Roman" w:hAnsi="Times New Roman" w:cs="Times New Roman"/>
          <w:sz w:val="24"/>
          <w:szCs w:val="24"/>
          <w:lang w:eastAsia="it-IT"/>
        </w:rPr>
        <w:t xml:space="preserve">). I reperti sono conservati pure presso il </w:t>
      </w:r>
      <w:hyperlink r:id="rId40" w:tooltip="Museo civico di Sulmona" w:history="1">
        <w:r w:rsidRPr="00195AFA">
          <w:rPr>
            <w:rFonts w:ascii="Times New Roman" w:eastAsia="Times New Roman" w:hAnsi="Times New Roman" w:cs="Times New Roman"/>
            <w:color w:val="0000FF"/>
            <w:sz w:val="24"/>
            <w:szCs w:val="24"/>
            <w:u w:val="single"/>
            <w:lang w:eastAsia="it-IT"/>
          </w:rPr>
          <w:t>Museo civico di Sulmona</w:t>
        </w:r>
      </w:hyperlink>
      <w:r w:rsidRPr="00195AFA">
        <w:rPr>
          <w:rFonts w:ascii="Times New Roman" w:eastAsia="Times New Roman" w:hAnsi="Times New Roman" w:cs="Times New Roman"/>
          <w:sz w:val="24"/>
          <w:szCs w:val="24"/>
          <w:lang w:eastAsia="it-IT"/>
        </w:rPr>
        <w:t xml:space="preserve"> e il </w:t>
      </w:r>
      <w:hyperlink r:id="rId41" w:tooltip="Museo archeologico nazionale d'Abruzzo" w:history="1">
        <w:r w:rsidRPr="00195AFA">
          <w:rPr>
            <w:rFonts w:ascii="Times New Roman" w:eastAsia="Times New Roman" w:hAnsi="Times New Roman" w:cs="Times New Roman"/>
            <w:color w:val="0000FF"/>
            <w:sz w:val="24"/>
            <w:szCs w:val="24"/>
            <w:u w:val="single"/>
            <w:lang w:eastAsia="it-IT"/>
          </w:rPr>
          <w:t>Museo Nazionale Archeologico di Chieti</w:t>
        </w:r>
      </w:hyperlink>
      <w:r w:rsidRPr="00195AFA">
        <w:rPr>
          <w:rFonts w:ascii="Times New Roman" w:eastAsia="Times New Roman" w:hAnsi="Times New Roman" w:cs="Times New Roman"/>
          <w:sz w:val="24"/>
          <w:szCs w:val="24"/>
          <w:lang w:eastAsia="it-IT"/>
        </w:rPr>
        <w:t>.</w:t>
      </w:r>
    </w:p>
    <w:p w:rsidR="00195AFA" w:rsidRPr="00195AFA" w:rsidRDefault="00195AFA" w:rsidP="00195AF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195AFA">
        <w:rPr>
          <w:rFonts w:ascii="Times New Roman" w:eastAsia="Times New Roman" w:hAnsi="Times New Roman" w:cs="Times New Roman"/>
          <w:b/>
          <w:bCs/>
          <w:sz w:val="36"/>
          <w:szCs w:val="36"/>
          <w:lang w:eastAsia="it-IT"/>
        </w:rPr>
        <w:t>Indice</w:t>
      </w:r>
    </w:p>
    <w:p w:rsidR="00195AFA" w:rsidRPr="00195AFA" w:rsidRDefault="00195AFA" w:rsidP="00195AFA">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42" w:anchor="Il_Parco_Archeologico_e_Naturalistico" w:history="1">
        <w:r w:rsidRPr="00195AFA">
          <w:rPr>
            <w:rFonts w:ascii="Times New Roman" w:eastAsia="Times New Roman" w:hAnsi="Times New Roman" w:cs="Times New Roman"/>
            <w:color w:val="0000FF"/>
            <w:sz w:val="24"/>
            <w:szCs w:val="24"/>
            <w:u w:val="single"/>
            <w:lang w:eastAsia="it-IT"/>
          </w:rPr>
          <w:t>1 Il Parco Archeologico e Naturalistico</w:t>
        </w:r>
      </w:hyperlink>
      <w:r w:rsidRPr="00195AFA">
        <w:rPr>
          <w:rFonts w:ascii="Times New Roman" w:eastAsia="Times New Roman" w:hAnsi="Times New Roman" w:cs="Times New Roman"/>
          <w:sz w:val="24"/>
          <w:szCs w:val="24"/>
          <w:lang w:eastAsia="it-IT"/>
        </w:rPr>
        <w:t xml:space="preserve"> </w:t>
      </w:r>
    </w:p>
    <w:p w:rsidR="00195AFA" w:rsidRPr="00195AFA" w:rsidRDefault="00195AFA" w:rsidP="00195AFA">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43" w:anchor="Il_villaggio_di_Ocriticum_e_l.27epigrafe_a_Sesto_Paccio" w:history="1">
        <w:r w:rsidRPr="00195AFA">
          <w:rPr>
            <w:rFonts w:ascii="Times New Roman" w:eastAsia="Times New Roman" w:hAnsi="Times New Roman" w:cs="Times New Roman"/>
            <w:color w:val="0000FF"/>
            <w:sz w:val="24"/>
            <w:szCs w:val="24"/>
            <w:u w:val="single"/>
            <w:lang w:eastAsia="it-IT"/>
          </w:rPr>
          <w:t xml:space="preserve">1.1 Il villaggio di </w:t>
        </w:r>
        <w:proofErr w:type="spellStart"/>
        <w:r w:rsidRPr="00195AFA">
          <w:rPr>
            <w:rFonts w:ascii="Times New Roman" w:eastAsia="Times New Roman" w:hAnsi="Times New Roman" w:cs="Times New Roman"/>
            <w:i/>
            <w:iCs/>
            <w:color w:val="0000FF"/>
            <w:sz w:val="24"/>
            <w:szCs w:val="24"/>
            <w:u w:val="single"/>
            <w:lang w:eastAsia="it-IT"/>
          </w:rPr>
          <w:t>Ocriticum</w:t>
        </w:r>
        <w:proofErr w:type="spellEnd"/>
        <w:r w:rsidRPr="00195AFA">
          <w:rPr>
            <w:rFonts w:ascii="Times New Roman" w:eastAsia="Times New Roman" w:hAnsi="Times New Roman" w:cs="Times New Roman"/>
            <w:color w:val="0000FF"/>
            <w:sz w:val="24"/>
            <w:szCs w:val="24"/>
            <w:u w:val="single"/>
            <w:lang w:eastAsia="it-IT"/>
          </w:rPr>
          <w:t xml:space="preserve"> e l'epigrafe a Sesto </w:t>
        </w:r>
        <w:proofErr w:type="spellStart"/>
        <w:r w:rsidRPr="00195AFA">
          <w:rPr>
            <w:rFonts w:ascii="Times New Roman" w:eastAsia="Times New Roman" w:hAnsi="Times New Roman" w:cs="Times New Roman"/>
            <w:color w:val="0000FF"/>
            <w:sz w:val="24"/>
            <w:szCs w:val="24"/>
            <w:u w:val="single"/>
            <w:lang w:eastAsia="it-IT"/>
          </w:rPr>
          <w:t>Paccio</w:t>
        </w:r>
        <w:proofErr w:type="spellEnd"/>
      </w:hyperlink>
    </w:p>
    <w:p w:rsidR="00195AFA" w:rsidRPr="00195AFA" w:rsidRDefault="00195AFA" w:rsidP="00195AFA">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44" w:anchor="L.27area_sacra" w:history="1">
        <w:r w:rsidRPr="00195AFA">
          <w:rPr>
            <w:rFonts w:ascii="Times New Roman" w:eastAsia="Times New Roman" w:hAnsi="Times New Roman" w:cs="Times New Roman"/>
            <w:color w:val="0000FF"/>
            <w:sz w:val="24"/>
            <w:szCs w:val="24"/>
            <w:u w:val="single"/>
            <w:lang w:eastAsia="it-IT"/>
          </w:rPr>
          <w:t>1.2 L'area sacra</w:t>
        </w:r>
      </w:hyperlink>
      <w:r w:rsidRPr="00195AFA">
        <w:rPr>
          <w:rFonts w:ascii="Times New Roman" w:eastAsia="Times New Roman" w:hAnsi="Times New Roman" w:cs="Times New Roman"/>
          <w:sz w:val="24"/>
          <w:szCs w:val="24"/>
          <w:lang w:eastAsia="it-IT"/>
        </w:rPr>
        <w:t xml:space="preserve"> </w:t>
      </w:r>
    </w:p>
    <w:p w:rsidR="00195AFA" w:rsidRPr="00195AFA" w:rsidRDefault="00195AFA" w:rsidP="00195AFA">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45" w:anchor="Il_tempio_italico" w:history="1">
        <w:r w:rsidRPr="00195AFA">
          <w:rPr>
            <w:rFonts w:ascii="Times New Roman" w:eastAsia="Times New Roman" w:hAnsi="Times New Roman" w:cs="Times New Roman"/>
            <w:color w:val="0000FF"/>
            <w:sz w:val="24"/>
            <w:szCs w:val="24"/>
            <w:u w:val="single"/>
            <w:lang w:eastAsia="it-IT"/>
          </w:rPr>
          <w:t>1.2.1 Il tempio italico</w:t>
        </w:r>
      </w:hyperlink>
    </w:p>
    <w:p w:rsidR="00195AFA" w:rsidRPr="00195AFA" w:rsidRDefault="00195AFA" w:rsidP="00195AFA">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46" w:anchor="Il_tempio_romano" w:history="1">
        <w:r w:rsidRPr="00195AFA">
          <w:rPr>
            <w:rFonts w:ascii="Times New Roman" w:eastAsia="Times New Roman" w:hAnsi="Times New Roman" w:cs="Times New Roman"/>
            <w:color w:val="0000FF"/>
            <w:sz w:val="24"/>
            <w:szCs w:val="24"/>
            <w:u w:val="single"/>
            <w:lang w:eastAsia="it-IT"/>
          </w:rPr>
          <w:t>1.2.2 Il tempio romano</w:t>
        </w:r>
      </w:hyperlink>
    </w:p>
    <w:p w:rsidR="00195AFA" w:rsidRPr="00195AFA" w:rsidRDefault="00195AFA" w:rsidP="00195AFA">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47" w:anchor="Il_sacello_delle_divinit.C3.A0_femminili" w:history="1">
        <w:r w:rsidRPr="00195AFA">
          <w:rPr>
            <w:rFonts w:ascii="Times New Roman" w:eastAsia="Times New Roman" w:hAnsi="Times New Roman" w:cs="Times New Roman"/>
            <w:color w:val="0000FF"/>
            <w:sz w:val="24"/>
            <w:szCs w:val="24"/>
            <w:u w:val="single"/>
            <w:lang w:eastAsia="it-IT"/>
          </w:rPr>
          <w:t>1.2.3 Il sacello delle divinità femminili</w:t>
        </w:r>
      </w:hyperlink>
    </w:p>
    <w:p w:rsidR="00195AFA" w:rsidRPr="00195AFA" w:rsidRDefault="00195AFA" w:rsidP="00195AFA">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48" w:anchor="La_zona_produttiva:_la_fornax_calcaria" w:history="1">
        <w:r w:rsidRPr="00195AFA">
          <w:rPr>
            <w:rFonts w:ascii="Times New Roman" w:eastAsia="Times New Roman" w:hAnsi="Times New Roman" w:cs="Times New Roman"/>
            <w:color w:val="0000FF"/>
            <w:sz w:val="24"/>
            <w:szCs w:val="24"/>
            <w:u w:val="single"/>
            <w:lang w:eastAsia="it-IT"/>
          </w:rPr>
          <w:t xml:space="preserve">1.3 La zona produttiva: la </w:t>
        </w:r>
        <w:proofErr w:type="spellStart"/>
        <w:r w:rsidRPr="00195AFA">
          <w:rPr>
            <w:rFonts w:ascii="Times New Roman" w:eastAsia="Times New Roman" w:hAnsi="Times New Roman" w:cs="Times New Roman"/>
            <w:i/>
            <w:iCs/>
            <w:color w:val="0000FF"/>
            <w:sz w:val="24"/>
            <w:szCs w:val="24"/>
            <w:u w:val="single"/>
            <w:lang w:eastAsia="it-IT"/>
          </w:rPr>
          <w:t>fornax</w:t>
        </w:r>
        <w:proofErr w:type="spellEnd"/>
        <w:r w:rsidRPr="00195AFA">
          <w:rPr>
            <w:rFonts w:ascii="Times New Roman" w:eastAsia="Times New Roman" w:hAnsi="Times New Roman" w:cs="Times New Roman"/>
            <w:i/>
            <w:iCs/>
            <w:color w:val="0000FF"/>
            <w:sz w:val="24"/>
            <w:szCs w:val="24"/>
            <w:u w:val="single"/>
            <w:lang w:eastAsia="it-IT"/>
          </w:rPr>
          <w:t xml:space="preserve"> </w:t>
        </w:r>
        <w:proofErr w:type="spellStart"/>
        <w:r w:rsidRPr="00195AFA">
          <w:rPr>
            <w:rFonts w:ascii="Times New Roman" w:eastAsia="Times New Roman" w:hAnsi="Times New Roman" w:cs="Times New Roman"/>
            <w:i/>
            <w:iCs/>
            <w:color w:val="0000FF"/>
            <w:sz w:val="24"/>
            <w:szCs w:val="24"/>
            <w:u w:val="single"/>
            <w:lang w:eastAsia="it-IT"/>
          </w:rPr>
          <w:t>calcaria</w:t>
        </w:r>
        <w:proofErr w:type="spellEnd"/>
      </w:hyperlink>
    </w:p>
    <w:p w:rsidR="00195AFA" w:rsidRPr="00195AFA" w:rsidRDefault="00195AFA" w:rsidP="00195AFA">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49" w:anchor="Il_tramonto_di_Ocriticum_fra_capanne.2C_necropoli_e_campi_coltivati" w:history="1">
        <w:r w:rsidRPr="00195AFA">
          <w:rPr>
            <w:rFonts w:ascii="Times New Roman" w:eastAsia="Times New Roman" w:hAnsi="Times New Roman" w:cs="Times New Roman"/>
            <w:color w:val="0000FF"/>
            <w:sz w:val="24"/>
            <w:szCs w:val="24"/>
            <w:u w:val="single"/>
            <w:lang w:eastAsia="it-IT"/>
          </w:rPr>
          <w:t xml:space="preserve">1.4 Il tramonto di </w:t>
        </w:r>
        <w:proofErr w:type="spellStart"/>
        <w:r w:rsidRPr="00195AFA">
          <w:rPr>
            <w:rFonts w:ascii="Times New Roman" w:eastAsia="Times New Roman" w:hAnsi="Times New Roman" w:cs="Times New Roman"/>
            <w:color w:val="0000FF"/>
            <w:sz w:val="24"/>
            <w:szCs w:val="24"/>
            <w:u w:val="single"/>
            <w:lang w:eastAsia="it-IT"/>
          </w:rPr>
          <w:t>Ocriticum</w:t>
        </w:r>
        <w:proofErr w:type="spellEnd"/>
        <w:r w:rsidRPr="00195AFA">
          <w:rPr>
            <w:rFonts w:ascii="Times New Roman" w:eastAsia="Times New Roman" w:hAnsi="Times New Roman" w:cs="Times New Roman"/>
            <w:color w:val="0000FF"/>
            <w:sz w:val="24"/>
            <w:szCs w:val="24"/>
            <w:u w:val="single"/>
            <w:lang w:eastAsia="it-IT"/>
          </w:rPr>
          <w:t xml:space="preserve"> fra capanne, necropoli e campi coltivati</w:t>
        </w:r>
      </w:hyperlink>
    </w:p>
    <w:p w:rsidR="00195AFA" w:rsidRPr="00195AFA" w:rsidRDefault="00195AFA" w:rsidP="00195AFA">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0" w:anchor="Il_Centro_di_Documentazione_e_Visita" w:history="1">
        <w:r w:rsidRPr="00195AFA">
          <w:rPr>
            <w:rFonts w:ascii="Times New Roman" w:eastAsia="Times New Roman" w:hAnsi="Times New Roman" w:cs="Times New Roman"/>
            <w:color w:val="0000FF"/>
            <w:sz w:val="24"/>
            <w:szCs w:val="24"/>
            <w:u w:val="single"/>
            <w:lang w:eastAsia="it-IT"/>
          </w:rPr>
          <w:t>2 Il Centro di Documentazione e Visita</w:t>
        </w:r>
      </w:hyperlink>
      <w:r w:rsidRPr="00195AFA">
        <w:rPr>
          <w:rFonts w:ascii="Times New Roman" w:eastAsia="Times New Roman" w:hAnsi="Times New Roman" w:cs="Times New Roman"/>
          <w:sz w:val="24"/>
          <w:szCs w:val="24"/>
          <w:lang w:eastAsia="it-IT"/>
        </w:rPr>
        <w:t xml:space="preserve"> </w:t>
      </w:r>
    </w:p>
    <w:p w:rsidR="00195AFA" w:rsidRPr="00195AFA" w:rsidRDefault="00195AFA" w:rsidP="00195AFA">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1" w:anchor="Da_chiesa_a_parcheggio.2C_da_parcheggio_a_museo" w:history="1">
        <w:r w:rsidRPr="00195AFA">
          <w:rPr>
            <w:rFonts w:ascii="Times New Roman" w:eastAsia="Times New Roman" w:hAnsi="Times New Roman" w:cs="Times New Roman"/>
            <w:color w:val="0000FF"/>
            <w:sz w:val="24"/>
            <w:szCs w:val="24"/>
            <w:u w:val="single"/>
            <w:lang w:eastAsia="it-IT"/>
          </w:rPr>
          <w:t>2.1 Da chiesa a parcheggio, da parcheggio a museo</w:t>
        </w:r>
      </w:hyperlink>
    </w:p>
    <w:p w:rsidR="00195AFA" w:rsidRPr="00195AFA" w:rsidRDefault="00195AFA" w:rsidP="00195AFA">
      <w:pPr>
        <w:numPr>
          <w:ilvl w:val="1"/>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2" w:anchor="Le_sezioni_del_Centro_di_Documentazione" w:history="1">
        <w:r w:rsidRPr="00195AFA">
          <w:rPr>
            <w:rFonts w:ascii="Times New Roman" w:eastAsia="Times New Roman" w:hAnsi="Times New Roman" w:cs="Times New Roman"/>
            <w:color w:val="0000FF"/>
            <w:sz w:val="24"/>
            <w:szCs w:val="24"/>
            <w:u w:val="single"/>
            <w:lang w:eastAsia="it-IT"/>
          </w:rPr>
          <w:t>2.2 Le sezioni del Centro di Documentazione</w:t>
        </w:r>
      </w:hyperlink>
      <w:r w:rsidRPr="00195AFA">
        <w:rPr>
          <w:rFonts w:ascii="Times New Roman" w:eastAsia="Times New Roman" w:hAnsi="Times New Roman" w:cs="Times New Roman"/>
          <w:sz w:val="24"/>
          <w:szCs w:val="24"/>
          <w:lang w:eastAsia="it-IT"/>
        </w:rPr>
        <w:t xml:space="preserve"> </w:t>
      </w:r>
    </w:p>
    <w:p w:rsidR="00195AFA" w:rsidRPr="00195AFA" w:rsidRDefault="00195AFA" w:rsidP="00195AFA">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3" w:anchor="La_sala_convegni" w:history="1">
        <w:r w:rsidRPr="00195AFA">
          <w:rPr>
            <w:rFonts w:ascii="Times New Roman" w:eastAsia="Times New Roman" w:hAnsi="Times New Roman" w:cs="Times New Roman"/>
            <w:color w:val="0000FF"/>
            <w:sz w:val="24"/>
            <w:szCs w:val="24"/>
            <w:u w:val="single"/>
            <w:lang w:eastAsia="it-IT"/>
          </w:rPr>
          <w:t>2.2.1 La sala convegni</w:t>
        </w:r>
      </w:hyperlink>
    </w:p>
    <w:p w:rsidR="00195AFA" w:rsidRPr="00195AFA" w:rsidRDefault="00195AFA" w:rsidP="00195AFA">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4" w:anchor="La_sezione_archeologica" w:history="1">
        <w:r w:rsidRPr="00195AFA">
          <w:rPr>
            <w:rFonts w:ascii="Times New Roman" w:eastAsia="Times New Roman" w:hAnsi="Times New Roman" w:cs="Times New Roman"/>
            <w:color w:val="0000FF"/>
            <w:sz w:val="24"/>
            <w:szCs w:val="24"/>
            <w:u w:val="single"/>
            <w:lang w:eastAsia="it-IT"/>
          </w:rPr>
          <w:t>2.2.2 La sezione archeologica</w:t>
        </w:r>
      </w:hyperlink>
    </w:p>
    <w:p w:rsidR="00195AFA" w:rsidRPr="00195AFA" w:rsidRDefault="00195AFA" w:rsidP="00195AFA">
      <w:pPr>
        <w:numPr>
          <w:ilvl w:val="2"/>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5" w:anchor="Il_Museo_dell.27Emigrazione" w:history="1">
        <w:r w:rsidRPr="00195AFA">
          <w:rPr>
            <w:rFonts w:ascii="Times New Roman" w:eastAsia="Times New Roman" w:hAnsi="Times New Roman" w:cs="Times New Roman"/>
            <w:color w:val="0000FF"/>
            <w:sz w:val="24"/>
            <w:szCs w:val="24"/>
            <w:u w:val="single"/>
            <w:lang w:eastAsia="it-IT"/>
          </w:rPr>
          <w:t xml:space="preserve">2.2.3 Il </w:t>
        </w:r>
        <w:r w:rsidRPr="00195AFA">
          <w:rPr>
            <w:rFonts w:ascii="Times New Roman" w:eastAsia="Times New Roman" w:hAnsi="Times New Roman" w:cs="Times New Roman"/>
            <w:i/>
            <w:iCs/>
            <w:color w:val="0000FF"/>
            <w:sz w:val="24"/>
            <w:szCs w:val="24"/>
            <w:u w:val="single"/>
            <w:lang w:eastAsia="it-IT"/>
          </w:rPr>
          <w:t>Museo dell'Emigrazione</w:t>
        </w:r>
      </w:hyperlink>
    </w:p>
    <w:p w:rsidR="00195AFA" w:rsidRPr="00195AFA" w:rsidRDefault="00195AFA" w:rsidP="00195AFA">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6" w:anchor="Note" w:history="1">
        <w:r w:rsidRPr="00195AFA">
          <w:rPr>
            <w:rFonts w:ascii="Times New Roman" w:eastAsia="Times New Roman" w:hAnsi="Times New Roman" w:cs="Times New Roman"/>
            <w:color w:val="0000FF"/>
            <w:sz w:val="24"/>
            <w:szCs w:val="24"/>
            <w:u w:val="single"/>
            <w:lang w:eastAsia="it-IT"/>
          </w:rPr>
          <w:t>3 Note</w:t>
        </w:r>
      </w:hyperlink>
    </w:p>
    <w:p w:rsidR="00195AFA" w:rsidRPr="00195AFA" w:rsidRDefault="00195AFA" w:rsidP="00195AFA">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7" w:anchor="Voci_correlate" w:history="1">
        <w:r w:rsidRPr="00195AFA">
          <w:rPr>
            <w:rFonts w:ascii="Times New Roman" w:eastAsia="Times New Roman" w:hAnsi="Times New Roman" w:cs="Times New Roman"/>
            <w:color w:val="0000FF"/>
            <w:sz w:val="24"/>
            <w:szCs w:val="24"/>
            <w:u w:val="single"/>
            <w:lang w:eastAsia="it-IT"/>
          </w:rPr>
          <w:t>4 Voci correlate</w:t>
        </w:r>
      </w:hyperlink>
    </w:p>
    <w:p w:rsidR="00195AFA" w:rsidRPr="00195AFA" w:rsidRDefault="00195AFA" w:rsidP="00195AFA">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58" w:anchor="Collegamenti_esterni" w:history="1">
        <w:r w:rsidRPr="00195AFA">
          <w:rPr>
            <w:rFonts w:ascii="Times New Roman" w:eastAsia="Times New Roman" w:hAnsi="Times New Roman" w:cs="Times New Roman"/>
            <w:color w:val="0000FF"/>
            <w:sz w:val="24"/>
            <w:szCs w:val="24"/>
            <w:u w:val="single"/>
            <w:lang w:eastAsia="it-IT"/>
          </w:rPr>
          <w:t>5 Collegamenti esterni</w:t>
        </w:r>
      </w:hyperlink>
    </w:p>
    <w:p w:rsidR="00195AFA" w:rsidRPr="00195AFA" w:rsidRDefault="00195AFA" w:rsidP="00195AF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195AFA">
        <w:rPr>
          <w:rFonts w:ascii="Times New Roman" w:eastAsia="Times New Roman" w:hAnsi="Times New Roman" w:cs="Times New Roman"/>
          <w:b/>
          <w:bCs/>
          <w:sz w:val="36"/>
          <w:szCs w:val="36"/>
          <w:lang w:eastAsia="it-IT"/>
        </w:rPr>
        <w:t>Il Parco Archeologico e Naturalistico</w:t>
      </w:r>
    </w:p>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noProof/>
          <w:color w:val="0000FF"/>
          <w:sz w:val="24"/>
          <w:szCs w:val="24"/>
          <w:lang w:eastAsia="it-IT"/>
        </w:rPr>
        <w:lastRenderedPageBreak/>
        <w:drawing>
          <wp:inline distT="0" distB="0" distL="0" distR="0" wp14:anchorId="4171D2AD" wp14:editId="46AC1B7A">
            <wp:extent cx="2952750" cy="1790700"/>
            <wp:effectExtent l="0" t="0" r="0" b="0"/>
            <wp:docPr id="5" name="Immagine 5" descr="https://upload.wikimedia.org/wikipedia/commons/thumb/5/5c/TabulaPeutingerianaOcriticum.jpg/310px-TabulaPeutingerianaOcriticum.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5/5c/TabulaPeutingerianaOcriticum.jpg/310px-TabulaPeutingerianaOcriticum.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52750" cy="1790700"/>
                    </a:xfrm>
                    <a:prstGeom prst="rect">
                      <a:avLst/>
                    </a:prstGeom>
                    <a:noFill/>
                    <a:ln>
                      <a:noFill/>
                    </a:ln>
                  </pic:spPr>
                </pic:pic>
              </a:graphicData>
            </a:graphic>
          </wp:inline>
        </w:drawing>
      </w:r>
    </w:p>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La sezione della </w:t>
      </w:r>
      <w:hyperlink r:id="rId61" w:tooltip="Tavola Peutingeriana" w:history="1">
        <w:r w:rsidRPr="00195AFA">
          <w:rPr>
            <w:rFonts w:ascii="Times New Roman" w:eastAsia="Times New Roman" w:hAnsi="Times New Roman" w:cs="Times New Roman"/>
            <w:color w:val="0000FF"/>
            <w:sz w:val="24"/>
            <w:szCs w:val="24"/>
            <w:u w:val="single"/>
            <w:lang w:eastAsia="it-IT"/>
          </w:rPr>
          <w:t xml:space="preserve">Tavola </w:t>
        </w:r>
        <w:proofErr w:type="spellStart"/>
        <w:r w:rsidRPr="00195AFA">
          <w:rPr>
            <w:rFonts w:ascii="Times New Roman" w:eastAsia="Times New Roman" w:hAnsi="Times New Roman" w:cs="Times New Roman"/>
            <w:color w:val="0000FF"/>
            <w:sz w:val="24"/>
            <w:szCs w:val="24"/>
            <w:u w:val="single"/>
            <w:lang w:eastAsia="it-IT"/>
          </w:rPr>
          <w:t>Peutingeriana</w:t>
        </w:r>
        <w:proofErr w:type="spellEnd"/>
      </w:hyperlink>
      <w:r w:rsidRPr="00195AFA">
        <w:rPr>
          <w:rFonts w:ascii="Times New Roman" w:eastAsia="Times New Roman" w:hAnsi="Times New Roman" w:cs="Times New Roman"/>
          <w:sz w:val="24"/>
          <w:szCs w:val="24"/>
          <w:lang w:eastAsia="it-IT"/>
        </w:rPr>
        <w:t xml:space="preserve"> in cui è segnata la </w:t>
      </w:r>
      <w:proofErr w:type="spellStart"/>
      <w:r w:rsidRPr="00195AFA">
        <w:rPr>
          <w:rFonts w:ascii="Times New Roman" w:eastAsia="Times New Roman" w:hAnsi="Times New Roman" w:cs="Times New Roman"/>
          <w:i/>
          <w:iCs/>
          <w:sz w:val="24"/>
          <w:szCs w:val="24"/>
          <w:lang w:eastAsia="it-IT"/>
        </w:rPr>
        <w:t>Iovis</w:t>
      </w:r>
      <w:proofErr w:type="spellEnd"/>
      <w:r w:rsidRPr="00195AFA">
        <w:rPr>
          <w:rFonts w:ascii="Times New Roman" w:eastAsia="Times New Roman" w:hAnsi="Times New Roman" w:cs="Times New Roman"/>
          <w:i/>
          <w:iCs/>
          <w:sz w:val="24"/>
          <w:szCs w:val="24"/>
          <w:lang w:eastAsia="it-IT"/>
        </w:rPr>
        <w:t xml:space="preserve"> </w:t>
      </w:r>
      <w:proofErr w:type="spellStart"/>
      <w:r w:rsidRPr="00195AFA">
        <w:rPr>
          <w:rFonts w:ascii="Times New Roman" w:eastAsia="Times New Roman" w:hAnsi="Times New Roman" w:cs="Times New Roman"/>
          <w:i/>
          <w:iCs/>
          <w:sz w:val="24"/>
          <w:szCs w:val="24"/>
          <w:lang w:eastAsia="it-IT"/>
        </w:rPr>
        <w:t>Larene</w:t>
      </w:r>
      <w:proofErr w:type="spellEnd"/>
      <w:r w:rsidRPr="00195AFA">
        <w:rPr>
          <w:rFonts w:ascii="Times New Roman" w:eastAsia="Times New Roman" w:hAnsi="Times New Roman" w:cs="Times New Roman"/>
          <w:sz w:val="24"/>
          <w:szCs w:val="24"/>
          <w:lang w:eastAsia="it-IT"/>
        </w:rPr>
        <w:t xml:space="preserve">, l'area sacra di </w:t>
      </w:r>
      <w:proofErr w:type="spellStart"/>
      <w:r w:rsidRPr="00195AFA">
        <w:rPr>
          <w:rFonts w:ascii="Times New Roman" w:eastAsia="Times New Roman" w:hAnsi="Times New Roman" w:cs="Times New Roman"/>
          <w:i/>
          <w:iCs/>
          <w:sz w:val="24"/>
          <w:szCs w:val="24"/>
          <w:lang w:eastAsia="it-IT"/>
        </w:rPr>
        <w:t>Ocriticum</w:t>
      </w:r>
      <w:proofErr w:type="spellEnd"/>
      <w:r w:rsidRPr="00195AFA">
        <w:rPr>
          <w:rFonts w:ascii="Times New Roman" w:eastAsia="Times New Roman" w:hAnsi="Times New Roman" w:cs="Times New Roman"/>
          <w:sz w:val="24"/>
          <w:szCs w:val="24"/>
          <w:lang w:eastAsia="it-IT"/>
        </w:rPr>
        <w:t>.</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A pochi chilometri da </w:t>
      </w:r>
      <w:hyperlink r:id="rId62" w:tooltip="Cansano" w:history="1">
        <w:r w:rsidRPr="00195AFA">
          <w:rPr>
            <w:rFonts w:ascii="Times New Roman" w:eastAsia="Times New Roman" w:hAnsi="Times New Roman" w:cs="Times New Roman"/>
            <w:color w:val="0000FF"/>
            <w:sz w:val="24"/>
            <w:szCs w:val="24"/>
            <w:u w:val="single"/>
            <w:lang w:eastAsia="it-IT"/>
          </w:rPr>
          <w:t>Cansano</w:t>
        </w:r>
      </w:hyperlink>
      <w:r w:rsidRPr="00195AFA">
        <w:rPr>
          <w:rFonts w:ascii="Times New Roman" w:eastAsia="Times New Roman" w:hAnsi="Times New Roman" w:cs="Times New Roman"/>
          <w:sz w:val="24"/>
          <w:szCs w:val="24"/>
          <w:lang w:eastAsia="it-IT"/>
        </w:rPr>
        <w:t xml:space="preserve">, alle pendici del </w:t>
      </w:r>
      <w:r w:rsidRPr="00195AFA">
        <w:rPr>
          <w:rFonts w:ascii="Times New Roman" w:eastAsia="Times New Roman" w:hAnsi="Times New Roman" w:cs="Times New Roman"/>
          <w:i/>
          <w:iCs/>
          <w:sz w:val="24"/>
          <w:szCs w:val="24"/>
          <w:lang w:eastAsia="it-IT"/>
        </w:rPr>
        <w:t>Colle Mitra</w:t>
      </w:r>
      <w:r w:rsidRPr="00195AFA">
        <w:rPr>
          <w:rFonts w:ascii="Times New Roman" w:eastAsia="Times New Roman" w:hAnsi="Times New Roman" w:cs="Times New Roman"/>
          <w:sz w:val="24"/>
          <w:szCs w:val="24"/>
          <w:lang w:eastAsia="it-IT"/>
        </w:rPr>
        <w:t xml:space="preserve"> e, più lontano, del complesso della </w:t>
      </w:r>
      <w:hyperlink r:id="rId63" w:tooltip="Majella" w:history="1">
        <w:r w:rsidRPr="00195AFA">
          <w:rPr>
            <w:rFonts w:ascii="Times New Roman" w:eastAsia="Times New Roman" w:hAnsi="Times New Roman" w:cs="Times New Roman"/>
            <w:color w:val="0000FF"/>
            <w:sz w:val="24"/>
            <w:szCs w:val="24"/>
            <w:u w:val="single"/>
            <w:lang w:eastAsia="it-IT"/>
          </w:rPr>
          <w:t>Majella</w:t>
        </w:r>
      </w:hyperlink>
      <w:r w:rsidRPr="00195AFA">
        <w:rPr>
          <w:rFonts w:ascii="Times New Roman" w:eastAsia="Times New Roman" w:hAnsi="Times New Roman" w:cs="Times New Roman"/>
          <w:sz w:val="24"/>
          <w:szCs w:val="24"/>
          <w:lang w:eastAsia="it-IT"/>
        </w:rPr>
        <w:t xml:space="preserve">, si estende il pianoro conosciuto agli abitanti coi toponimi </w:t>
      </w:r>
      <w:r w:rsidRPr="00195AFA">
        <w:rPr>
          <w:rFonts w:ascii="Times New Roman" w:eastAsia="Times New Roman" w:hAnsi="Times New Roman" w:cs="Times New Roman"/>
          <w:i/>
          <w:iCs/>
          <w:sz w:val="24"/>
          <w:szCs w:val="24"/>
          <w:lang w:eastAsia="it-IT"/>
        </w:rPr>
        <w:t>Zeppe</w:t>
      </w:r>
      <w:r w:rsidRPr="00195AFA">
        <w:rPr>
          <w:rFonts w:ascii="Times New Roman" w:eastAsia="Times New Roman" w:hAnsi="Times New Roman" w:cs="Times New Roman"/>
          <w:sz w:val="24"/>
          <w:szCs w:val="24"/>
          <w:lang w:eastAsia="it-IT"/>
        </w:rPr>
        <w:t xml:space="preserve">, </w:t>
      </w:r>
      <w:r w:rsidRPr="00195AFA">
        <w:rPr>
          <w:rFonts w:ascii="Times New Roman" w:eastAsia="Times New Roman" w:hAnsi="Times New Roman" w:cs="Times New Roman"/>
          <w:i/>
          <w:iCs/>
          <w:sz w:val="24"/>
          <w:szCs w:val="24"/>
          <w:lang w:eastAsia="it-IT"/>
        </w:rPr>
        <w:t>Pantano</w:t>
      </w:r>
      <w:r w:rsidRPr="00195AFA">
        <w:rPr>
          <w:rFonts w:ascii="Times New Roman" w:eastAsia="Times New Roman" w:hAnsi="Times New Roman" w:cs="Times New Roman"/>
          <w:sz w:val="24"/>
          <w:szCs w:val="24"/>
          <w:lang w:eastAsia="it-IT"/>
        </w:rPr>
        <w:t xml:space="preserve"> e </w:t>
      </w:r>
      <w:proofErr w:type="spellStart"/>
      <w:r w:rsidRPr="00195AFA">
        <w:rPr>
          <w:rFonts w:ascii="Times New Roman" w:eastAsia="Times New Roman" w:hAnsi="Times New Roman" w:cs="Times New Roman"/>
          <w:i/>
          <w:iCs/>
          <w:sz w:val="24"/>
          <w:szCs w:val="24"/>
          <w:lang w:eastAsia="it-IT"/>
        </w:rPr>
        <w:t>Tavuto</w:t>
      </w:r>
      <w:proofErr w:type="spellEnd"/>
      <w:r w:rsidRPr="00195AFA">
        <w:rPr>
          <w:rFonts w:ascii="Times New Roman" w:eastAsia="Times New Roman" w:hAnsi="Times New Roman" w:cs="Times New Roman"/>
          <w:sz w:val="24"/>
          <w:szCs w:val="24"/>
          <w:lang w:eastAsia="it-IT"/>
        </w:rPr>
        <w:t xml:space="preserve">, dove circa duemila anni fa sorgeva, a sette miglia da </w:t>
      </w:r>
      <w:hyperlink r:id="rId64" w:tooltip="Sulmona" w:history="1">
        <w:proofErr w:type="spellStart"/>
        <w:r w:rsidRPr="00195AFA">
          <w:rPr>
            <w:rFonts w:ascii="Times New Roman" w:eastAsia="Times New Roman" w:hAnsi="Times New Roman" w:cs="Times New Roman"/>
            <w:i/>
            <w:iCs/>
            <w:color w:val="0000FF"/>
            <w:sz w:val="24"/>
            <w:szCs w:val="24"/>
            <w:u w:val="single"/>
            <w:lang w:eastAsia="it-IT"/>
          </w:rPr>
          <w:t>Sulmo</w:t>
        </w:r>
        <w:proofErr w:type="spellEnd"/>
      </w:hyperlink>
      <w:hyperlink r:id="rId65" w:anchor="cite_note-3" w:history="1">
        <w:r w:rsidRPr="00195AFA">
          <w:rPr>
            <w:rFonts w:ascii="Times New Roman" w:eastAsia="Times New Roman" w:hAnsi="Times New Roman" w:cs="Times New Roman"/>
            <w:color w:val="0000FF"/>
            <w:sz w:val="24"/>
            <w:szCs w:val="24"/>
            <w:u w:val="single"/>
            <w:vertAlign w:val="superscript"/>
            <w:lang w:eastAsia="it-IT"/>
          </w:rPr>
          <w:t>[3]</w:t>
        </w:r>
      </w:hyperlink>
      <w:r w:rsidRPr="00195AFA">
        <w:rPr>
          <w:rFonts w:ascii="Times New Roman" w:eastAsia="Times New Roman" w:hAnsi="Times New Roman" w:cs="Times New Roman"/>
          <w:sz w:val="24"/>
          <w:szCs w:val="24"/>
          <w:lang w:eastAsia="it-IT"/>
        </w:rPr>
        <w:t>, uno dei villaggi che in questo periodo costellavano l'</w:t>
      </w:r>
      <w:proofErr w:type="spellStart"/>
      <w:r w:rsidRPr="00195AFA">
        <w:rPr>
          <w:rFonts w:ascii="Times New Roman" w:eastAsia="Times New Roman" w:hAnsi="Times New Roman" w:cs="Times New Roman"/>
          <w:i/>
          <w:iCs/>
          <w:sz w:val="24"/>
          <w:szCs w:val="24"/>
          <w:lang w:eastAsia="it-IT"/>
        </w:rPr>
        <w:t>ager</w:t>
      </w:r>
      <w:proofErr w:type="spellEnd"/>
      <w:r w:rsidRPr="00195AFA">
        <w:rPr>
          <w:rFonts w:ascii="Times New Roman" w:eastAsia="Times New Roman" w:hAnsi="Times New Roman" w:cs="Times New Roman"/>
          <w:i/>
          <w:iCs/>
          <w:sz w:val="24"/>
          <w:szCs w:val="24"/>
          <w:lang w:eastAsia="it-IT"/>
        </w:rPr>
        <w:t xml:space="preserve"> </w:t>
      </w:r>
      <w:proofErr w:type="spellStart"/>
      <w:r w:rsidRPr="00195AFA">
        <w:rPr>
          <w:rFonts w:ascii="Times New Roman" w:eastAsia="Times New Roman" w:hAnsi="Times New Roman" w:cs="Times New Roman"/>
          <w:i/>
          <w:iCs/>
          <w:sz w:val="24"/>
          <w:szCs w:val="24"/>
          <w:lang w:eastAsia="it-IT"/>
        </w:rPr>
        <w:t>sulmonense</w:t>
      </w:r>
      <w:proofErr w:type="spellEnd"/>
      <w:r w:rsidRPr="00195AFA">
        <w:rPr>
          <w:rFonts w:ascii="Times New Roman" w:eastAsia="Times New Roman" w:hAnsi="Times New Roman" w:cs="Times New Roman"/>
          <w:sz w:val="24"/>
          <w:szCs w:val="24"/>
          <w:lang w:eastAsia="it-IT"/>
        </w:rPr>
        <w:t xml:space="preserve">, il territorio amministrato dal </w:t>
      </w:r>
      <w:hyperlink r:id="rId66" w:tooltip="Municipio (storia romana)" w:history="1">
        <w:proofErr w:type="spellStart"/>
        <w:r w:rsidRPr="00195AFA">
          <w:rPr>
            <w:rFonts w:ascii="Times New Roman" w:eastAsia="Times New Roman" w:hAnsi="Times New Roman" w:cs="Times New Roman"/>
            <w:i/>
            <w:iCs/>
            <w:color w:val="0000FF"/>
            <w:sz w:val="24"/>
            <w:szCs w:val="24"/>
            <w:u w:val="single"/>
            <w:lang w:eastAsia="it-IT"/>
          </w:rPr>
          <w:t>municipium</w:t>
        </w:r>
        <w:proofErr w:type="spellEnd"/>
      </w:hyperlink>
      <w:r w:rsidRPr="00195AFA">
        <w:rPr>
          <w:rFonts w:ascii="Times New Roman" w:eastAsia="Times New Roman" w:hAnsi="Times New Roman" w:cs="Times New Roman"/>
          <w:sz w:val="24"/>
          <w:szCs w:val="24"/>
          <w:lang w:eastAsia="it-IT"/>
        </w:rPr>
        <w:t xml:space="preserve"> di Sulmona.</w:t>
      </w:r>
      <w:r w:rsidRPr="00195AFA">
        <w:rPr>
          <w:rFonts w:ascii="Times New Roman" w:eastAsia="Times New Roman" w:hAnsi="Times New Roman" w:cs="Times New Roman"/>
          <w:sz w:val="24"/>
          <w:szCs w:val="24"/>
          <w:lang w:eastAsia="it-IT"/>
        </w:rPr>
        <w:br/>
        <w:t xml:space="preserve">Come ben si osserva dalle foto aeree del pianoro, il sito era organizzato, all'apice del suo sviluppo, in più spazi ed aree destinati ciascuno ad una precisa funzione (pratica, questa, definita </w:t>
      </w:r>
      <w:hyperlink r:id="rId67" w:tooltip="Zonazione (la pagina non esiste)" w:history="1">
        <w:r w:rsidRPr="00195AFA">
          <w:rPr>
            <w:rFonts w:ascii="Times New Roman" w:eastAsia="Times New Roman" w:hAnsi="Times New Roman" w:cs="Times New Roman"/>
            <w:color w:val="0000FF"/>
            <w:sz w:val="24"/>
            <w:szCs w:val="24"/>
            <w:u w:val="single"/>
            <w:lang w:eastAsia="it-IT"/>
          </w:rPr>
          <w:t>zonazione</w:t>
        </w:r>
      </w:hyperlink>
      <w:r w:rsidRPr="00195AFA">
        <w:rPr>
          <w:rFonts w:ascii="Times New Roman" w:eastAsia="Times New Roman" w:hAnsi="Times New Roman" w:cs="Times New Roman"/>
          <w:sz w:val="24"/>
          <w:szCs w:val="24"/>
          <w:lang w:eastAsia="it-IT"/>
        </w:rPr>
        <w:t xml:space="preserve">): a Nord si trova la vasta zona di culto con i suoi tre templi allineati e rivolti verso la Maiella; nell'area meridionale, l'abitato di </w:t>
      </w:r>
      <w:proofErr w:type="spellStart"/>
      <w:r w:rsidRPr="00195AFA">
        <w:rPr>
          <w:rFonts w:ascii="Times New Roman" w:eastAsia="Times New Roman" w:hAnsi="Times New Roman" w:cs="Times New Roman"/>
          <w:sz w:val="24"/>
          <w:szCs w:val="24"/>
          <w:lang w:eastAsia="it-IT"/>
        </w:rPr>
        <w:t>Ocriticum</w:t>
      </w:r>
      <w:proofErr w:type="spellEnd"/>
      <w:r w:rsidRPr="00195AFA">
        <w:rPr>
          <w:rFonts w:ascii="Times New Roman" w:eastAsia="Times New Roman" w:hAnsi="Times New Roman" w:cs="Times New Roman"/>
          <w:sz w:val="24"/>
          <w:szCs w:val="24"/>
          <w:lang w:eastAsia="it-IT"/>
        </w:rPr>
        <w:t xml:space="preserve">; sulla collina orientale, la </w:t>
      </w:r>
      <w:hyperlink r:id="rId68" w:tooltip="Via glareata (la pagina non esiste)" w:history="1">
        <w:r w:rsidRPr="00195AFA">
          <w:rPr>
            <w:rFonts w:ascii="Times New Roman" w:eastAsia="Times New Roman" w:hAnsi="Times New Roman" w:cs="Times New Roman"/>
            <w:i/>
            <w:iCs/>
            <w:color w:val="0000FF"/>
            <w:sz w:val="24"/>
            <w:szCs w:val="24"/>
            <w:u w:val="single"/>
            <w:lang w:eastAsia="it-IT"/>
          </w:rPr>
          <w:t xml:space="preserve">via </w:t>
        </w:r>
        <w:proofErr w:type="spellStart"/>
        <w:r w:rsidRPr="00195AFA">
          <w:rPr>
            <w:rFonts w:ascii="Times New Roman" w:eastAsia="Times New Roman" w:hAnsi="Times New Roman" w:cs="Times New Roman"/>
            <w:i/>
            <w:iCs/>
            <w:color w:val="0000FF"/>
            <w:sz w:val="24"/>
            <w:szCs w:val="24"/>
            <w:u w:val="single"/>
            <w:lang w:eastAsia="it-IT"/>
          </w:rPr>
          <w:t>glareata</w:t>
        </w:r>
        <w:proofErr w:type="spellEnd"/>
      </w:hyperlink>
      <w:r w:rsidRPr="00195AFA">
        <w:rPr>
          <w:rFonts w:ascii="Times New Roman" w:eastAsia="Times New Roman" w:hAnsi="Times New Roman" w:cs="Times New Roman"/>
          <w:sz w:val="24"/>
          <w:szCs w:val="24"/>
          <w:lang w:eastAsia="it-IT"/>
        </w:rPr>
        <w:t xml:space="preserve"> su cui si affaccia la </w:t>
      </w:r>
      <w:proofErr w:type="spellStart"/>
      <w:r w:rsidRPr="00195AFA">
        <w:rPr>
          <w:rFonts w:ascii="Times New Roman" w:eastAsia="Times New Roman" w:hAnsi="Times New Roman" w:cs="Times New Roman"/>
          <w:i/>
          <w:iCs/>
          <w:sz w:val="24"/>
          <w:szCs w:val="24"/>
          <w:lang w:eastAsia="it-IT"/>
        </w:rPr>
        <w:t>fornax</w:t>
      </w:r>
      <w:proofErr w:type="spellEnd"/>
      <w:r w:rsidRPr="00195AFA">
        <w:rPr>
          <w:rFonts w:ascii="Times New Roman" w:eastAsia="Times New Roman" w:hAnsi="Times New Roman" w:cs="Times New Roman"/>
          <w:i/>
          <w:iCs/>
          <w:sz w:val="24"/>
          <w:szCs w:val="24"/>
          <w:lang w:eastAsia="it-IT"/>
        </w:rPr>
        <w:t xml:space="preserve"> </w:t>
      </w:r>
      <w:proofErr w:type="spellStart"/>
      <w:r w:rsidRPr="00195AFA">
        <w:rPr>
          <w:rFonts w:ascii="Times New Roman" w:eastAsia="Times New Roman" w:hAnsi="Times New Roman" w:cs="Times New Roman"/>
          <w:i/>
          <w:iCs/>
          <w:sz w:val="24"/>
          <w:szCs w:val="24"/>
          <w:lang w:eastAsia="it-IT"/>
        </w:rPr>
        <w:t>calcaria</w:t>
      </w:r>
      <w:proofErr w:type="spellEnd"/>
      <w:r w:rsidRPr="00195AFA">
        <w:rPr>
          <w:rFonts w:ascii="Times New Roman" w:eastAsia="Times New Roman" w:hAnsi="Times New Roman" w:cs="Times New Roman"/>
          <w:sz w:val="24"/>
          <w:szCs w:val="24"/>
          <w:lang w:eastAsia="it-IT"/>
        </w:rPr>
        <w:t xml:space="preserve">, l'impianto per la produzione della calce; ad Ovest, l'antico tracciato della </w:t>
      </w:r>
      <w:hyperlink r:id="rId69" w:tooltip="Via Claudia Nova" w:history="1">
        <w:r w:rsidRPr="00195AFA">
          <w:rPr>
            <w:rFonts w:ascii="Times New Roman" w:eastAsia="Times New Roman" w:hAnsi="Times New Roman" w:cs="Times New Roman"/>
            <w:color w:val="0000FF"/>
            <w:sz w:val="24"/>
            <w:szCs w:val="24"/>
            <w:u w:val="single"/>
            <w:lang w:eastAsia="it-IT"/>
          </w:rPr>
          <w:t>Via Claudia Nova</w:t>
        </w:r>
      </w:hyperlink>
      <w:r w:rsidRPr="00195AFA">
        <w:rPr>
          <w:rFonts w:ascii="Times New Roman" w:eastAsia="Times New Roman" w:hAnsi="Times New Roman" w:cs="Times New Roman"/>
          <w:sz w:val="24"/>
          <w:szCs w:val="24"/>
          <w:lang w:eastAsia="it-IT"/>
        </w:rPr>
        <w:t xml:space="preserve">; lungo tutte le strade e in prossimità dell'area sacra, tombe monumentali, epigrafi </w:t>
      </w:r>
      <w:r w:rsidRPr="00195AFA">
        <w:rPr>
          <w:rFonts w:ascii="Times New Roman" w:eastAsia="Times New Roman" w:hAnsi="Times New Roman" w:cs="Times New Roman"/>
          <w:i/>
          <w:iCs/>
          <w:sz w:val="24"/>
          <w:szCs w:val="24"/>
          <w:lang w:eastAsia="it-IT"/>
        </w:rPr>
        <w:t>et cetera</w:t>
      </w:r>
      <w:r w:rsidRPr="00195AFA">
        <w:rPr>
          <w:rFonts w:ascii="Times New Roman" w:eastAsia="Times New Roman" w:hAnsi="Times New Roman" w:cs="Times New Roman"/>
          <w:sz w:val="24"/>
          <w:szCs w:val="24"/>
          <w:lang w:eastAsia="it-IT"/>
        </w:rPr>
        <w:t>.</w:t>
      </w:r>
    </w:p>
    <w:p w:rsidR="00195AFA" w:rsidRPr="00195AFA" w:rsidRDefault="00195AFA" w:rsidP="00195AF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95AFA">
        <w:rPr>
          <w:rFonts w:ascii="Times New Roman" w:eastAsia="Times New Roman" w:hAnsi="Times New Roman" w:cs="Times New Roman"/>
          <w:b/>
          <w:bCs/>
          <w:sz w:val="27"/>
          <w:szCs w:val="27"/>
          <w:lang w:eastAsia="it-IT"/>
        </w:rPr>
        <w:t xml:space="preserve">Il villaggio di </w:t>
      </w:r>
      <w:proofErr w:type="spellStart"/>
      <w:r w:rsidRPr="00195AFA">
        <w:rPr>
          <w:rFonts w:ascii="Times New Roman" w:eastAsia="Times New Roman" w:hAnsi="Times New Roman" w:cs="Times New Roman"/>
          <w:b/>
          <w:bCs/>
          <w:i/>
          <w:iCs/>
          <w:sz w:val="27"/>
          <w:szCs w:val="27"/>
          <w:lang w:eastAsia="it-IT"/>
        </w:rPr>
        <w:t>Ocriticum</w:t>
      </w:r>
      <w:proofErr w:type="spellEnd"/>
      <w:r w:rsidRPr="00195AFA">
        <w:rPr>
          <w:rFonts w:ascii="Times New Roman" w:eastAsia="Times New Roman" w:hAnsi="Times New Roman" w:cs="Times New Roman"/>
          <w:b/>
          <w:bCs/>
          <w:sz w:val="27"/>
          <w:szCs w:val="27"/>
          <w:lang w:eastAsia="it-IT"/>
        </w:rPr>
        <w:t xml:space="preserve"> e l'epigrafe a Sesto </w:t>
      </w:r>
      <w:proofErr w:type="spellStart"/>
      <w:r w:rsidRPr="00195AFA">
        <w:rPr>
          <w:rFonts w:ascii="Times New Roman" w:eastAsia="Times New Roman" w:hAnsi="Times New Roman" w:cs="Times New Roman"/>
          <w:b/>
          <w:bCs/>
          <w:sz w:val="27"/>
          <w:szCs w:val="27"/>
          <w:lang w:eastAsia="it-IT"/>
        </w:rPr>
        <w:t>Paccio</w:t>
      </w:r>
      <w:proofErr w:type="spellEnd"/>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Il villaggio era collocato nell'area meridionale del pianoro; di modeste dimensioni, il sito è stato tuttavia saggiato e indagato in via piuttosto superficiale. I resti degli edifici possono, ad ogni modo, essere interpretati come una </w:t>
      </w:r>
      <w:hyperlink r:id="rId70" w:tooltip="Mansio" w:history="1">
        <w:proofErr w:type="spellStart"/>
        <w:r w:rsidRPr="00195AFA">
          <w:rPr>
            <w:rFonts w:ascii="Times New Roman" w:eastAsia="Times New Roman" w:hAnsi="Times New Roman" w:cs="Times New Roman"/>
            <w:color w:val="0000FF"/>
            <w:sz w:val="24"/>
            <w:szCs w:val="24"/>
            <w:u w:val="single"/>
            <w:lang w:eastAsia="it-IT"/>
          </w:rPr>
          <w:t>mansio</w:t>
        </w:r>
        <w:proofErr w:type="spellEnd"/>
      </w:hyperlink>
      <w:r w:rsidRPr="00195AFA">
        <w:rPr>
          <w:rFonts w:ascii="Times New Roman" w:eastAsia="Times New Roman" w:hAnsi="Times New Roman" w:cs="Times New Roman"/>
          <w:sz w:val="24"/>
          <w:szCs w:val="24"/>
          <w:lang w:eastAsia="it-IT"/>
        </w:rPr>
        <w:t xml:space="preserve">, stazione di sosta per chi viaggiava lungo la vicina </w:t>
      </w:r>
      <w:hyperlink r:id="rId71" w:tooltip="Via Claudia Nova" w:history="1">
        <w:r w:rsidRPr="00195AFA">
          <w:rPr>
            <w:rFonts w:ascii="Times New Roman" w:eastAsia="Times New Roman" w:hAnsi="Times New Roman" w:cs="Times New Roman"/>
            <w:color w:val="0000FF"/>
            <w:sz w:val="24"/>
            <w:szCs w:val="24"/>
            <w:u w:val="single"/>
            <w:lang w:eastAsia="it-IT"/>
          </w:rPr>
          <w:t>Via Claudia Nova</w:t>
        </w:r>
      </w:hyperlink>
      <w:r w:rsidRPr="00195AFA">
        <w:rPr>
          <w:rFonts w:ascii="Times New Roman" w:eastAsia="Times New Roman" w:hAnsi="Times New Roman" w:cs="Times New Roman"/>
          <w:sz w:val="24"/>
          <w:szCs w:val="24"/>
          <w:lang w:eastAsia="it-IT"/>
        </w:rPr>
        <w:t>.</w:t>
      </w:r>
      <w:r w:rsidRPr="00195AFA">
        <w:rPr>
          <w:rFonts w:ascii="Times New Roman" w:eastAsia="Times New Roman" w:hAnsi="Times New Roman" w:cs="Times New Roman"/>
          <w:sz w:val="24"/>
          <w:szCs w:val="24"/>
          <w:lang w:eastAsia="it-IT"/>
        </w:rPr>
        <w:br/>
        <w:t xml:space="preserve">Lungo un tracciato stradale che dal villaggio si dirigeva a Sud, oltre a canalette e modeste muraglie in </w:t>
      </w:r>
      <w:hyperlink r:id="rId72" w:tooltip="Opera incerta" w:history="1">
        <w:r w:rsidRPr="00195AFA">
          <w:rPr>
            <w:rFonts w:ascii="Times New Roman" w:eastAsia="Times New Roman" w:hAnsi="Times New Roman" w:cs="Times New Roman"/>
            <w:color w:val="0000FF"/>
            <w:sz w:val="24"/>
            <w:szCs w:val="24"/>
            <w:u w:val="single"/>
            <w:lang w:eastAsia="it-IT"/>
          </w:rPr>
          <w:t>opera incerta</w:t>
        </w:r>
      </w:hyperlink>
      <w:r w:rsidRPr="00195AFA">
        <w:rPr>
          <w:rFonts w:ascii="Times New Roman" w:eastAsia="Times New Roman" w:hAnsi="Times New Roman" w:cs="Times New Roman"/>
          <w:sz w:val="24"/>
          <w:szCs w:val="24"/>
          <w:lang w:eastAsia="it-IT"/>
        </w:rPr>
        <w:t xml:space="preserve">, erano pure collocate - secondo uso romano - delle steli funerarie </w:t>
      </w:r>
      <w:hyperlink r:id="rId73" w:tooltip="Epigrafe" w:history="1">
        <w:proofErr w:type="spellStart"/>
        <w:r w:rsidRPr="00195AFA">
          <w:rPr>
            <w:rFonts w:ascii="Times New Roman" w:eastAsia="Times New Roman" w:hAnsi="Times New Roman" w:cs="Times New Roman"/>
            <w:color w:val="0000FF"/>
            <w:sz w:val="24"/>
            <w:szCs w:val="24"/>
            <w:u w:val="single"/>
            <w:lang w:eastAsia="it-IT"/>
          </w:rPr>
          <w:t>epigrafate</w:t>
        </w:r>
        <w:proofErr w:type="spellEnd"/>
      </w:hyperlink>
      <w:r w:rsidRPr="00195AFA">
        <w:rPr>
          <w:rFonts w:ascii="Times New Roman" w:eastAsia="Times New Roman" w:hAnsi="Times New Roman" w:cs="Times New Roman"/>
          <w:sz w:val="24"/>
          <w:szCs w:val="24"/>
          <w:lang w:eastAsia="it-IT"/>
        </w:rPr>
        <w:t xml:space="preserve">. Sebbene tale </w:t>
      </w:r>
      <w:hyperlink r:id="rId74" w:tooltip="Necropoli" w:history="1">
        <w:r w:rsidRPr="00195AFA">
          <w:rPr>
            <w:rFonts w:ascii="Times New Roman" w:eastAsia="Times New Roman" w:hAnsi="Times New Roman" w:cs="Times New Roman"/>
            <w:color w:val="0000FF"/>
            <w:sz w:val="24"/>
            <w:szCs w:val="24"/>
            <w:u w:val="single"/>
            <w:lang w:eastAsia="it-IT"/>
          </w:rPr>
          <w:t>necropoli</w:t>
        </w:r>
      </w:hyperlink>
      <w:r w:rsidRPr="00195AFA">
        <w:rPr>
          <w:rFonts w:ascii="Times New Roman" w:eastAsia="Times New Roman" w:hAnsi="Times New Roman" w:cs="Times New Roman"/>
          <w:sz w:val="24"/>
          <w:szCs w:val="24"/>
          <w:lang w:eastAsia="it-IT"/>
        </w:rPr>
        <w:t xml:space="preserve"> sia stata quasi interamente intaccata dall'agricoltura, un'epigrafe scoperta in zona ha permesso di risalire al toponimo con cui fra i Romani era conosciuto il villaggio; essa riporta l'iscrizione:</w:t>
      </w:r>
    </w:p>
    <w:tbl>
      <w:tblPr>
        <w:tblW w:w="0" w:type="dxa"/>
        <w:jc w:val="center"/>
        <w:tblCellSpacing w:w="15" w:type="dxa"/>
        <w:tblCellMar>
          <w:left w:w="0" w:type="dxa"/>
          <w:right w:w="0" w:type="dxa"/>
        </w:tblCellMar>
        <w:tblLook w:val="04A0" w:firstRow="1" w:lastRow="0" w:firstColumn="1" w:lastColumn="0" w:noHBand="0" w:noVBand="1"/>
      </w:tblPr>
      <w:tblGrid>
        <w:gridCol w:w="2589"/>
        <w:gridCol w:w="2589"/>
      </w:tblGrid>
      <w:tr w:rsidR="00195AFA" w:rsidRPr="00195AFA" w:rsidTr="00195AFA">
        <w:trPr>
          <w:tblCellSpacing w:w="15" w:type="dxa"/>
          <w:jc w:val="center"/>
        </w:trPr>
        <w:tc>
          <w:tcPr>
            <w:tcW w:w="2500" w:type="pct"/>
            <w:tcBorders>
              <w:top w:val="nil"/>
              <w:left w:val="nil"/>
              <w:bottom w:val="nil"/>
              <w:right w:val="nil"/>
            </w:tcBorders>
            <w:tcMar>
              <w:top w:w="0" w:type="dxa"/>
              <w:left w:w="576" w:type="dxa"/>
              <w:bottom w:w="0" w:type="dxa"/>
              <w:right w:w="0" w:type="dxa"/>
            </w:tcMar>
            <w:hideMark/>
          </w:tcPr>
          <w:p w:rsidR="00195AFA" w:rsidRPr="00195AFA" w:rsidRDefault="00195AFA" w:rsidP="00195AFA">
            <w:pPr>
              <w:spacing w:after="120" w:line="240" w:lineRule="auto"/>
              <w:rPr>
                <w:rFonts w:ascii="Times New Roman" w:eastAsia="Times New Roman" w:hAnsi="Times New Roman" w:cs="Times New Roman"/>
                <w:color w:val="000000"/>
                <w:sz w:val="23"/>
                <w:szCs w:val="23"/>
                <w:lang w:eastAsia="it-IT"/>
              </w:rPr>
            </w:pPr>
            <w:r w:rsidRPr="00195AFA">
              <w:rPr>
                <w:rFonts w:ascii="Times New Roman" w:eastAsia="Times New Roman" w:hAnsi="Times New Roman" w:cs="Times New Roman"/>
                <w:color w:val="000000"/>
                <w:sz w:val="23"/>
                <w:szCs w:val="23"/>
                <w:lang w:eastAsia="it-IT"/>
              </w:rPr>
              <w:t>(</w:t>
            </w:r>
            <w:r w:rsidRPr="00195AFA">
              <w:rPr>
                <w:rFonts w:ascii="Times New Roman" w:eastAsia="Times New Roman" w:hAnsi="Times New Roman" w:cs="Times New Roman"/>
                <w:b/>
                <w:bCs/>
                <w:color w:val="000000"/>
                <w:sz w:val="18"/>
                <w:szCs w:val="18"/>
                <w:lang w:eastAsia="it-IT"/>
              </w:rPr>
              <w:t>LA</w:t>
            </w:r>
            <w:r w:rsidRPr="00195AFA">
              <w:rPr>
                <w:rFonts w:ascii="Times New Roman" w:eastAsia="Times New Roman" w:hAnsi="Times New Roman" w:cs="Times New Roman"/>
                <w:color w:val="000000"/>
                <w:sz w:val="23"/>
                <w:szCs w:val="23"/>
                <w:lang w:eastAsia="it-IT"/>
              </w:rPr>
              <w:t xml:space="preserve">) </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color w:val="000000"/>
                <w:sz w:val="23"/>
                <w:szCs w:val="23"/>
                <w:lang w:eastAsia="it-IT"/>
              </w:rPr>
            </w:pPr>
            <w:r w:rsidRPr="00195AFA">
              <w:rPr>
                <w:rFonts w:ascii="Times New Roman" w:eastAsia="Times New Roman" w:hAnsi="Times New Roman" w:cs="Times New Roman"/>
                <w:color w:val="000000"/>
                <w:sz w:val="23"/>
                <w:szCs w:val="23"/>
                <w:lang w:eastAsia="it-IT"/>
              </w:rPr>
              <w:t>« SEX(TO) PACCIO</w:t>
            </w:r>
            <w:r w:rsidRPr="00195AFA">
              <w:rPr>
                <w:rFonts w:ascii="Times New Roman" w:eastAsia="Times New Roman" w:hAnsi="Times New Roman" w:cs="Times New Roman"/>
                <w:color w:val="000000"/>
                <w:sz w:val="23"/>
                <w:szCs w:val="23"/>
                <w:lang w:eastAsia="it-IT"/>
              </w:rPr>
              <w:br/>
              <w:t>ARGYNNO</w:t>
            </w:r>
            <w:r w:rsidRPr="00195AFA">
              <w:rPr>
                <w:rFonts w:ascii="Times New Roman" w:eastAsia="Times New Roman" w:hAnsi="Times New Roman" w:cs="Times New Roman"/>
                <w:color w:val="000000"/>
                <w:sz w:val="23"/>
                <w:szCs w:val="23"/>
                <w:lang w:eastAsia="it-IT"/>
              </w:rPr>
              <w:br/>
              <w:t>CULTORES IOVIS</w:t>
            </w:r>
            <w:r w:rsidRPr="00195AFA">
              <w:rPr>
                <w:rFonts w:ascii="Times New Roman" w:eastAsia="Times New Roman" w:hAnsi="Times New Roman" w:cs="Times New Roman"/>
                <w:color w:val="000000"/>
                <w:sz w:val="23"/>
                <w:szCs w:val="23"/>
                <w:lang w:eastAsia="it-IT"/>
              </w:rPr>
              <w:br/>
              <w:t>OCRITICANI</w:t>
            </w:r>
            <w:r w:rsidRPr="00195AFA">
              <w:rPr>
                <w:rFonts w:ascii="Times New Roman" w:eastAsia="Times New Roman" w:hAnsi="Times New Roman" w:cs="Times New Roman"/>
                <w:color w:val="000000"/>
                <w:sz w:val="23"/>
                <w:szCs w:val="23"/>
                <w:lang w:eastAsia="it-IT"/>
              </w:rPr>
              <w:br/>
              <w:t>P(OSUERUNT) »</w:t>
            </w:r>
          </w:p>
        </w:tc>
        <w:tc>
          <w:tcPr>
            <w:tcW w:w="2500" w:type="pct"/>
            <w:tcBorders>
              <w:top w:val="nil"/>
              <w:left w:val="nil"/>
              <w:bottom w:val="nil"/>
              <w:right w:val="nil"/>
            </w:tcBorders>
            <w:tcMar>
              <w:top w:w="0" w:type="dxa"/>
              <w:left w:w="288" w:type="dxa"/>
              <w:bottom w:w="0" w:type="dxa"/>
              <w:right w:w="288" w:type="dxa"/>
            </w:tcMar>
            <w:hideMark/>
          </w:tcPr>
          <w:p w:rsidR="00195AFA" w:rsidRPr="00195AFA" w:rsidRDefault="00195AFA" w:rsidP="00195AFA">
            <w:pPr>
              <w:spacing w:after="0" w:line="240" w:lineRule="auto"/>
              <w:rPr>
                <w:rFonts w:ascii="Times New Roman" w:eastAsia="Times New Roman" w:hAnsi="Times New Roman" w:cs="Times New Roman"/>
                <w:color w:val="000000"/>
                <w:sz w:val="23"/>
                <w:szCs w:val="23"/>
                <w:lang w:eastAsia="it-IT"/>
              </w:rPr>
            </w:pPr>
            <w:r w:rsidRPr="00195AFA">
              <w:rPr>
                <w:rFonts w:ascii="Times New Roman" w:eastAsia="Times New Roman" w:hAnsi="Times New Roman" w:cs="Times New Roman"/>
                <w:color w:val="000000"/>
                <w:sz w:val="23"/>
                <w:szCs w:val="23"/>
                <w:lang w:eastAsia="it-IT"/>
              </w:rPr>
              <w:t>(</w:t>
            </w:r>
            <w:r w:rsidRPr="00195AFA">
              <w:rPr>
                <w:rFonts w:ascii="Times New Roman" w:eastAsia="Times New Roman" w:hAnsi="Times New Roman" w:cs="Times New Roman"/>
                <w:b/>
                <w:bCs/>
                <w:color w:val="000000"/>
                <w:sz w:val="18"/>
                <w:szCs w:val="18"/>
                <w:lang w:eastAsia="it-IT"/>
              </w:rPr>
              <w:t>IT</w:t>
            </w:r>
            <w:r w:rsidRPr="00195AFA">
              <w:rPr>
                <w:rFonts w:ascii="Times New Roman" w:eastAsia="Times New Roman" w:hAnsi="Times New Roman" w:cs="Times New Roman"/>
                <w:color w:val="000000"/>
                <w:sz w:val="23"/>
                <w:szCs w:val="23"/>
                <w:lang w:eastAsia="it-IT"/>
              </w:rPr>
              <w:t xml:space="preserve">) </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color w:val="000000"/>
                <w:sz w:val="23"/>
                <w:szCs w:val="23"/>
                <w:lang w:eastAsia="it-IT"/>
              </w:rPr>
            </w:pPr>
            <w:r w:rsidRPr="00195AFA">
              <w:rPr>
                <w:rFonts w:ascii="Times New Roman" w:eastAsia="Times New Roman" w:hAnsi="Times New Roman" w:cs="Times New Roman"/>
                <w:color w:val="000000"/>
                <w:sz w:val="23"/>
                <w:szCs w:val="23"/>
                <w:lang w:eastAsia="it-IT"/>
              </w:rPr>
              <w:t xml:space="preserve">« A Sesto </w:t>
            </w:r>
            <w:proofErr w:type="spellStart"/>
            <w:r w:rsidRPr="00195AFA">
              <w:rPr>
                <w:rFonts w:ascii="Times New Roman" w:eastAsia="Times New Roman" w:hAnsi="Times New Roman" w:cs="Times New Roman"/>
                <w:color w:val="000000"/>
                <w:sz w:val="23"/>
                <w:szCs w:val="23"/>
                <w:lang w:eastAsia="it-IT"/>
              </w:rPr>
              <w:t>Paccio</w:t>
            </w:r>
            <w:proofErr w:type="spellEnd"/>
            <w:r w:rsidRPr="00195AFA">
              <w:rPr>
                <w:rFonts w:ascii="Times New Roman" w:eastAsia="Times New Roman" w:hAnsi="Times New Roman" w:cs="Times New Roman"/>
                <w:color w:val="000000"/>
                <w:sz w:val="23"/>
                <w:szCs w:val="23"/>
                <w:lang w:eastAsia="it-IT"/>
              </w:rPr>
              <w:br/>
            </w:r>
            <w:proofErr w:type="spellStart"/>
            <w:r w:rsidRPr="00195AFA">
              <w:rPr>
                <w:rFonts w:ascii="Times New Roman" w:eastAsia="Times New Roman" w:hAnsi="Times New Roman" w:cs="Times New Roman"/>
                <w:color w:val="000000"/>
                <w:sz w:val="23"/>
                <w:szCs w:val="23"/>
                <w:lang w:eastAsia="it-IT"/>
              </w:rPr>
              <w:t>Argynno</w:t>
            </w:r>
            <w:proofErr w:type="spellEnd"/>
            <w:r w:rsidRPr="00195AFA">
              <w:rPr>
                <w:rFonts w:ascii="Times New Roman" w:eastAsia="Times New Roman" w:hAnsi="Times New Roman" w:cs="Times New Roman"/>
                <w:color w:val="000000"/>
                <w:sz w:val="23"/>
                <w:szCs w:val="23"/>
                <w:lang w:eastAsia="it-IT"/>
              </w:rPr>
              <w:br/>
              <w:t xml:space="preserve">i Cultori </w:t>
            </w:r>
            <w:proofErr w:type="spellStart"/>
            <w:r w:rsidRPr="00195AFA">
              <w:rPr>
                <w:rFonts w:ascii="Times New Roman" w:eastAsia="Times New Roman" w:hAnsi="Times New Roman" w:cs="Times New Roman"/>
                <w:color w:val="000000"/>
                <w:sz w:val="23"/>
                <w:szCs w:val="23"/>
                <w:lang w:eastAsia="it-IT"/>
              </w:rPr>
              <w:t>Ocriticani</w:t>
            </w:r>
            <w:proofErr w:type="spellEnd"/>
            <w:r w:rsidRPr="00195AFA">
              <w:rPr>
                <w:rFonts w:ascii="Times New Roman" w:eastAsia="Times New Roman" w:hAnsi="Times New Roman" w:cs="Times New Roman"/>
                <w:color w:val="000000"/>
                <w:sz w:val="23"/>
                <w:szCs w:val="23"/>
                <w:lang w:eastAsia="it-IT"/>
              </w:rPr>
              <w:br/>
              <w:t>di Giove</w:t>
            </w:r>
            <w:r w:rsidRPr="00195AFA">
              <w:rPr>
                <w:rFonts w:ascii="Times New Roman" w:eastAsia="Times New Roman" w:hAnsi="Times New Roman" w:cs="Times New Roman"/>
                <w:color w:val="000000"/>
                <w:sz w:val="23"/>
                <w:szCs w:val="23"/>
                <w:lang w:eastAsia="it-IT"/>
              </w:rPr>
              <w:br/>
              <w:t>P(</w:t>
            </w:r>
            <w:proofErr w:type="spellStart"/>
            <w:r w:rsidRPr="00195AFA">
              <w:rPr>
                <w:rFonts w:ascii="Times New Roman" w:eastAsia="Times New Roman" w:hAnsi="Times New Roman" w:cs="Times New Roman"/>
                <w:color w:val="000000"/>
                <w:sz w:val="23"/>
                <w:szCs w:val="23"/>
                <w:lang w:eastAsia="it-IT"/>
              </w:rPr>
              <w:t>osero</w:t>
            </w:r>
            <w:proofErr w:type="spellEnd"/>
            <w:r w:rsidRPr="00195AFA">
              <w:rPr>
                <w:rFonts w:ascii="Times New Roman" w:eastAsia="Times New Roman" w:hAnsi="Times New Roman" w:cs="Times New Roman"/>
                <w:color w:val="000000"/>
                <w:sz w:val="23"/>
                <w:szCs w:val="23"/>
                <w:lang w:eastAsia="it-IT"/>
              </w:rPr>
              <w:t>) »</w:t>
            </w:r>
          </w:p>
        </w:tc>
      </w:tr>
      <w:tr w:rsidR="00195AFA" w:rsidRPr="00195AFA" w:rsidTr="00195AFA">
        <w:trPr>
          <w:tblCellSpacing w:w="15" w:type="dxa"/>
          <w:jc w:val="center"/>
        </w:trPr>
        <w:tc>
          <w:tcPr>
            <w:tcW w:w="0" w:type="auto"/>
            <w:gridSpan w:val="2"/>
            <w:tcBorders>
              <w:top w:val="nil"/>
              <w:left w:val="nil"/>
              <w:bottom w:val="nil"/>
              <w:right w:val="nil"/>
            </w:tcBorders>
            <w:tcMar>
              <w:top w:w="0" w:type="dxa"/>
              <w:left w:w="576" w:type="dxa"/>
              <w:bottom w:w="0" w:type="dxa"/>
              <w:right w:w="288" w:type="dxa"/>
            </w:tcMar>
            <w:vAlign w:val="center"/>
            <w:hideMark/>
          </w:tcPr>
          <w:p w:rsidR="00195AFA" w:rsidRPr="00195AFA" w:rsidRDefault="00195AFA" w:rsidP="00195AFA">
            <w:pPr>
              <w:spacing w:after="0" w:line="240" w:lineRule="auto"/>
              <w:rPr>
                <w:rFonts w:ascii="Times New Roman" w:eastAsia="Times New Roman" w:hAnsi="Times New Roman" w:cs="Times New Roman"/>
                <w:color w:val="000000"/>
                <w:sz w:val="23"/>
                <w:szCs w:val="23"/>
                <w:lang w:eastAsia="it-IT"/>
              </w:rPr>
            </w:pPr>
            <w:r w:rsidRPr="00195AFA">
              <w:rPr>
                <w:rFonts w:ascii="Times New Roman" w:eastAsia="Times New Roman" w:hAnsi="Times New Roman" w:cs="Times New Roman"/>
                <w:color w:val="000000"/>
                <w:sz w:val="23"/>
                <w:szCs w:val="23"/>
                <w:lang w:eastAsia="it-IT"/>
              </w:rPr>
              <w:t>(</w:t>
            </w:r>
            <w:r w:rsidRPr="00195AFA">
              <w:rPr>
                <w:rFonts w:ascii="Times New Roman" w:eastAsia="Times New Roman" w:hAnsi="Times New Roman" w:cs="Times New Roman"/>
                <w:color w:val="000000"/>
                <w:sz w:val="20"/>
                <w:szCs w:val="20"/>
                <w:lang w:eastAsia="it-IT"/>
              </w:rPr>
              <w:t>Epigrafe funeraria)</w:t>
            </w:r>
          </w:p>
        </w:tc>
      </w:tr>
    </w:tbl>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Sia che </w:t>
      </w:r>
      <w:proofErr w:type="spellStart"/>
      <w:r w:rsidRPr="00195AFA">
        <w:rPr>
          <w:rFonts w:ascii="Times New Roman" w:eastAsia="Times New Roman" w:hAnsi="Times New Roman" w:cs="Times New Roman"/>
          <w:i/>
          <w:iCs/>
          <w:sz w:val="24"/>
          <w:szCs w:val="24"/>
          <w:lang w:eastAsia="it-IT"/>
        </w:rPr>
        <w:t>Ocriticani</w:t>
      </w:r>
      <w:proofErr w:type="spellEnd"/>
      <w:r w:rsidRPr="00195AFA">
        <w:rPr>
          <w:rFonts w:ascii="Times New Roman" w:eastAsia="Times New Roman" w:hAnsi="Times New Roman" w:cs="Times New Roman"/>
          <w:sz w:val="24"/>
          <w:szCs w:val="24"/>
          <w:lang w:eastAsia="it-IT"/>
        </w:rPr>
        <w:t xml:space="preserve"> si riferisca a </w:t>
      </w:r>
      <w:proofErr w:type="spellStart"/>
      <w:r w:rsidRPr="00195AFA">
        <w:rPr>
          <w:rFonts w:ascii="Times New Roman" w:eastAsia="Times New Roman" w:hAnsi="Times New Roman" w:cs="Times New Roman"/>
          <w:i/>
          <w:iCs/>
          <w:sz w:val="24"/>
          <w:szCs w:val="24"/>
          <w:lang w:eastAsia="it-IT"/>
        </w:rPr>
        <w:t>Iovis</w:t>
      </w:r>
      <w:proofErr w:type="spellEnd"/>
      <w:r w:rsidRPr="00195AFA">
        <w:rPr>
          <w:rFonts w:ascii="Times New Roman" w:eastAsia="Times New Roman" w:hAnsi="Times New Roman" w:cs="Times New Roman"/>
          <w:sz w:val="24"/>
          <w:szCs w:val="24"/>
          <w:lang w:eastAsia="it-IT"/>
        </w:rPr>
        <w:t xml:space="preserve">, sia che si riferisca a </w:t>
      </w:r>
      <w:proofErr w:type="spellStart"/>
      <w:r w:rsidRPr="00195AFA">
        <w:rPr>
          <w:rFonts w:ascii="Times New Roman" w:eastAsia="Times New Roman" w:hAnsi="Times New Roman" w:cs="Times New Roman"/>
          <w:i/>
          <w:iCs/>
          <w:sz w:val="24"/>
          <w:szCs w:val="24"/>
          <w:lang w:eastAsia="it-IT"/>
        </w:rPr>
        <w:t>Cultores</w:t>
      </w:r>
      <w:proofErr w:type="spellEnd"/>
      <w:r w:rsidRPr="00195AFA">
        <w:rPr>
          <w:rFonts w:ascii="Times New Roman" w:eastAsia="Times New Roman" w:hAnsi="Times New Roman" w:cs="Times New Roman"/>
          <w:sz w:val="24"/>
          <w:szCs w:val="24"/>
          <w:lang w:eastAsia="it-IT"/>
        </w:rPr>
        <w:t xml:space="preserve">, esso riconduce al toponimo </w:t>
      </w:r>
      <w:proofErr w:type="spellStart"/>
      <w:r w:rsidRPr="00195AFA">
        <w:rPr>
          <w:rFonts w:ascii="Times New Roman" w:eastAsia="Times New Roman" w:hAnsi="Times New Roman" w:cs="Times New Roman"/>
          <w:i/>
          <w:iCs/>
          <w:sz w:val="24"/>
          <w:szCs w:val="24"/>
          <w:lang w:eastAsia="it-IT"/>
        </w:rPr>
        <w:t>Ocriticum</w:t>
      </w:r>
      <w:proofErr w:type="spellEnd"/>
      <w:r w:rsidRPr="00195AFA">
        <w:rPr>
          <w:rFonts w:ascii="Times New Roman" w:eastAsia="Times New Roman" w:hAnsi="Times New Roman" w:cs="Times New Roman"/>
          <w:sz w:val="24"/>
          <w:szCs w:val="24"/>
          <w:lang w:eastAsia="it-IT"/>
        </w:rPr>
        <w:t xml:space="preserve">, che in sé serba la parola </w:t>
      </w:r>
      <w:proofErr w:type="spellStart"/>
      <w:r w:rsidRPr="00195AFA">
        <w:rPr>
          <w:rFonts w:ascii="Times New Roman" w:eastAsia="Times New Roman" w:hAnsi="Times New Roman" w:cs="Times New Roman"/>
          <w:i/>
          <w:iCs/>
          <w:sz w:val="24"/>
          <w:szCs w:val="24"/>
          <w:lang w:eastAsia="it-IT"/>
        </w:rPr>
        <w:t>ocres</w:t>
      </w:r>
      <w:proofErr w:type="spellEnd"/>
      <w:r w:rsidRPr="00195AFA">
        <w:rPr>
          <w:rFonts w:ascii="Times New Roman" w:eastAsia="Times New Roman" w:hAnsi="Times New Roman" w:cs="Times New Roman"/>
          <w:sz w:val="24"/>
          <w:szCs w:val="24"/>
          <w:lang w:eastAsia="it-IT"/>
        </w:rPr>
        <w:t xml:space="preserve">: è un riferimento </w:t>
      </w:r>
      <w:proofErr w:type="spellStart"/>
      <w:r w:rsidRPr="00195AFA">
        <w:rPr>
          <w:rFonts w:ascii="Times New Roman" w:eastAsia="Times New Roman" w:hAnsi="Times New Roman" w:cs="Times New Roman"/>
          <w:sz w:val="24"/>
          <w:szCs w:val="24"/>
          <w:lang w:eastAsia="it-IT"/>
        </w:rPr>
        <w:t>all'ocre</w:t>
      </w:r>
      <w:proofErr w:type="spellEnd"/>
      <w:r w:rsidRPr="00195AFA">
        <w:rPr>
          <w:rFonts w:ascii="Times New Roman" w:eastAsia="Times New Roman" w:hAnsi="Times New Roman" w:cs="Times New Roman"/>
          <w:sz w:val="24"/>
          <w:szCs w:val="24"/>
          <w:lang w:eastAsia="it-IT"/>
        </w:rPr>
        <w:t xml:space="preserve">, la roccia predominante sui pendii del vicino Colle Mitra. Tracce del toponimo, peraltro, restano nel nome della chiesa rurale che ivi si trovava ed oggi scomparsa, di cui tuttavia resta il ricordo nella memoria popolare di Cansano: </w:t>
      </w:r>
      <w:r w:rsidRPr="00195AFA">
        <w:rPr>
          <w:rFonts w:ascii="Times New Roman" w:eastAsia="Times New Roman" w:hAnsi="Times New Roman" w:cs="Times New Roman"/>
          <w:i/>
          <w:iCs/>
          <w:sz w:val="24"/>
          <w:szCs w:val="24"/>
          <w:lang w:eastAsia="it-IT"/>
        </w:rPr>
        <w:t xml:space="preserve">Santa Maria de' gli </w:t>
      </w:r>
      <w:proofErr w:type="spellStart"/>
      <w:r w:rsidRPr="00195AFA">
        <w:rPr>
          <w:rFonts w:ascii="Times New Roman" w:eastAsia="Times New Roman" w:hAnsi="Times New Roman" w:cs="Times New Roman"/>
          <w:i/>
          <w:iCs/>
          <w:sz w:val="24"/>
          <w:szCs w:val="24"/>
          <w:lang w:eastAsia="it-IT"/>
        </w:rPr>
        <w:t>Tridece</w:t>
      </w:r>
      <w:proofErr w:type="spellEnd"/>
      <w:r w:rsidRPr="00195AFA">
        <w:rPr>
          <w:rFonts w:ascii="Times New Roman" w:eastAsia="Times New Roman" w:hAnsi="Times New Roman" w:cs="Times New Roman"/>
          <w:sz w:val="24"/>
          <w:szCs w:val="24"/>
          <w:lang w:eastAsia="it-IT"/>
        </w:rPr>
        <w:t xml:space="preserve"> (ovvero </w:t>
      </w:r>
      <w:r w:rsidRPr="00195AFA">
        <w:rPr>
          <w:rFonts w:ascii="Times New Roman" w:eastAsia="Times New Roman" w:hAnsi="Times New Roman" w:cs="Times New Roman"/>
          <w:i/>
          <w:iCs/>
          <w:sz w:val="24"/>
          <w:szCs w:val="24"/>
          <w:lang w:eastAsia="it-IT"/>
        </w:rPr>
        <w:t>Santa Maria dei Tredici</w:t>
      </w:r>
      <w:r w:rsidRPr="00195AFA">
        <w:rPr>
          <w:rFonts w:ascii="Times New Roman" w:eastAsia="Times New Roman" w:hAnsi="Times New Roman" w:cs="Times New Roman"/>
          <w:sz w:val="24"/>
          <w:szCs w:val="24"/>
          <w:lang w:eastAsia="it-IT"/>
        </w:rPr>
        <w:t xml:space="preserve">), precedentemente </w:t>
      </w:r>
      <w:r w:rsidRPr="00195AFA">
        <w:rPr>
          <w:rFonts w:ascii="Times New Roman" w:eastAsia="Times New Roman" w:hAnsi="Times New Roman" w:cs="Times New Roman"/>
          <w:sz w:val="24"/>
          <w:szCs w:val="24"/>
          <w:lang w:eastAsia="it-IT"/>
        </w:rPr>
        <w:lastRenderedPageBreak/>
        <w:t xml:space="preserve">conosciuta come </w:t>
      </w:r>
      <w:r w:rsidRPr="00195AFA">
        <w:rPr>
          <w:rFonts w:ascii="Times New Roman" w:eastAsia="Times New Roman" w:hAnsi="Times New Roman" w:cs="Times New Roman"/>
          <w:i/>
          <w:iCs/>
          <w:sz w:val="24"/>
          <w:szCs w:val="24"/>
          <w:lang w:eastAsia="it-IT"/>
        </w:rPr>
        <w:t>Santa Maria dei Chierici</w:t>
      </w:r>
      <w:r w:rsidRPr="00195AFA">
        <w:rPr>
          <w:rFonts w:ascii="Times New Roman" w:eastAsia="Times New Roman" w:hAnsi="Times New Roman" w:cs="Times New Roman"/>
          <w:sz w:val="24"/>
          <w:szCs w:val="24"/>
          <w:lang w:eastAsia="it-IT"/>
        </w:rPr>
        <w:t xml:space="preserve"> e ancor prima come </w:t>
      </w:r>
      <w:r w:rsidRPr="00195AFA">
        <w:rPr>
          <w:rFonts w:ascii="Times New Roman" w:eastAsia="Times New Roman" w:hAnsi="Times New Roman" w:cs="Times New Roman"/>
          <w:i/>
          <w:iCs/>
          <w:sz w:val="24"/>
          <w:szCs w:val="24"/>
          <w:lang w:eastAsia="it-IT"/>
        </w:rPr>
        <w:t xml:space="preserve">Santa Maria </w:t>
      </w:r>
      <w:proofErr w:type="spellStart"/>
      <w:r w:rsidRPr="00195AFA">
        <w:rPr>
          <w:rFonts w:ascii="Times New Roman" w:eastAsia="Times New Roman" w:hAnsi="Times New Roman" w:cs="Times New Roman"/>
          <w:i/>
          <w:iCs/>
          <w:sz w:val="24"/>
          <w:szCs w:val="24"/>
          <w:lang w:eastAsia="it-IT"/>
        </w:rPr>
        <w:t>Ocretici</w:t>
      </w:r>
      <w:proofErr w:type="spellEnd"/>
      <w:r w:rsidRPr="00195AFA">
        <w:rPr>
          <w:rFonts w:ascii="Times New Roman" w:eastAsia="Times New Roman" w:hAnsi="Times New Roman" w:cs="Times New Roman"/>
          <w:sz w:val="24"/>
          <w:szCs w:val="24"/>
          <w:lang w:eastAsia="it-IT"/>
        </w:rPr>
        <w:t xml:space="preserve">, dunque </w:t>
      </w:r>
      <w:proofErr w:type="spellStart"/>
      <w:r w:rsidRPr="00195AFA">
        <w:rPr>
          <w:rFonts w:ascii="Times New Roman" w:eastAsia="Times New Roman" w:hAnsi="Times New Roman" w:cs="Times New Roman"/>
          <w:i/>
          <w:iCs/>
          <w:sz w:val="24"/>
          <w:szCs w:val="24"/>
          <w:lang w:eastAsia="it-IT"/>
        </w:rPr>
        <w:t>Ocritici</w:t>
      </w:r>
      <w:proofErr w:type="spellEnd"/>
      <w:r w:rsidRPr="00195AFA">
        <w:rPr>
          <w:rFonts w:ascii="Times New Roman" w:eastAsia="Times New Roman" w:hAnsi="Times New Roman" w:cs="Times New Roman"/>
          <w:sz w:val="24"/>
          <w:szCs w:val="24"/>
          <w:lang w:eastAsia="it-IT"/>
        </w:rPr>
        <w:t xml:space="preserve">: </w:t>
      </w:r>
      <w:r w:rsidRPr="00195AFA">
        <w:rPr>
          <w:rFonts w:ascii="Times New Roman" w:eastAsia="Times New Roman" w:hAnsi="Times New Roman" w:cs="Times New Roman"/>
          <w:i/>
          <w:iCs/>
          <w:sz w:val="24"/>
          <w:szCs w:val="24"/>
          <w:lang w:eastAsia="it-IT"/>
        </w:rPr>
        <w:t xml:space="preserve">di </w:t>
      </w:r>
      <w:proofErr w:type="spellStart"/>
      <w:r w:rsidRPr="00195AFA">
        <w:rPr>
          <w:rFonts w:ascii="Times New Roman" w:eastAsia="Times New Roman" w:hAnsi="Times New Roman" w:cs="Times New Roman"/>
          <w:i/>
          <w:iCs/>
          <w:sz w:val="24"/>
          <w:szCs w:val="24"/>
          <w:lang w:eastAsia="it-IT"/>
        </w:rPr>
        <w:t>Ocriticum</w:t>
      </w:r>
      <w:proofErr w:type="spellEnd"/>
      <w:r w:rsidRPr="00195AFA">
        <w:rPr>
          <w:rFonts w:ascii="Times New Roman" w:eastAsia="Times New Roman" w:hAnsi="Times New Roman" w:cs="Times New Roman"/>
          <w:sz w:val="24"/>
          <w:szCs w:val="24"/>
          <w:lang w:eastAsia="it-IT"/>
        </w:rPr>
        <w:t xml:space="preserve">. La presenza dei </w:t>
      </w:r>
      <w:proofErr w:type="spellStart"/>
      <w:r w:rsidRPr="00195AFA">
        <w:rPr>
          <w:rFonts w:ascii="Times New Roman" w:eastAsia="Times New Roman" w:hAnsi="Times New Roman" w:cs="Times New Roman"/>
          <w:sz w:val="24"/>
          <w:szCs w:val="24"/>
          <w:lang w:eastAsia="it-IT"/>
        </w:rPr>
        <w:t>Pacci</w:t>
      </w:r>
      <w:proofErr w:type="spellEnd"/>
      <w:r w:rsidRPr="00195AFA">
        <w:rPr>
          <w:rFonts w:ascii="Times New Roman" w:eastAsia="Times New Roman" w:hAnsi="Times New Roman" w:cs="Times New Roman"/>
          <w:sz w:val="24"/>
          <w:szCs w:val="24"/>
          <w:lang w:eastAsia="it-IT"/>
        </w:rPr>
        <w:t xml:space="preserve"> è inoltre attestata nella </w:t>
      </w:r>
      <w:hyperlink r:id="rId75" w:tooltip="Marsi" w:history="1">
        <w:r w:rsidRPr="00195AFA">
          <w:rPr>
            <w:rFonts w:ascii="Times New Roman" w:eastAsia="Times New Roman" w:hAnsi="Times New Roman" w:cs="Times New Roman"/>
            <w:color w:val="0000FF"/>
            <w:sz w:val="24"/>
            <w:szCs w:val="24"/>
            <w:u w:val="single"/>
            <w:lang w:eastAsia="it-IT"/>
          </w:rPr>
          <w:t>Marsica</w:t>
        </w:r>
      </w:hyperlink>
      <w:r w:rsidRPr="00195AFA">
        <w:rPr>
          <w:rFonts w:ascii="Times New Roman" w:eastAsia="Times New Roman" w:hAnsi="Times New Roman" w:cs="Times New Roman"/>
          <w:sz w:val="24"/>
          <w:szCs w:val="24"/>
          <w:lang w:eastAsia="it-IT"/>
        </w:rPr>
        <w:t xml:space="preserve"> e fra i </w:t>
      </w:r>
      <w:hyperlink r:id="rId76" w:tooltip="Sabini" w:history="1">
        <w:r w:rsidRPr="00195AFA">
          <w:rPr>
            <w:rFonts w:ascii="Times New Roman" w:eastAsia="Times New Roman" w:hAnsi="Times New Roman" w:cs="Times New Roman"/>
            <w:color w:val="0000FF"/>
            <w:sz w:val="24"/>
            <w:szCs w:val="24"/>
            <w:u w:val="single"/>
            <w:lang w:eastAsia="it-IT"/>
          </w:rPr>
          <w:t>Sabini</w:t>
        </w:r>
      </w:hyperlink>
      <w:r w:rsidRPr="00195AFA">
        <w:rPr>
          <w:rFonts w:ascii="Times New Roman" w:eastAsia="Times New Roman" w:hAnsi="Times New Roman" w:cs="Times New Roman"/>
          <w:sz w:val="24"/>
          <w:szCs w:val="24"/>
          <w:lang w:eastAsia="it-IT"/>
        </w:rPr>
        <w:t>.</w:t>
      </w:r>
    </w:p>
    <w:p w:rsidR="00195AFA" w:rsidRPr="00195AFA" w:rsidRDefault="00195AFA" w:rsidP="00195AF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95AFA">
        <w:rPr>
          <w:rFonts w:ascii="Times New Roman" w:eastAsia="Times New Roman" w:hAnsi="Times New Roman" w:cs="Times New Roman"/>
          <w:b/>
          <w:bCs/>
          <w:sz w:val="27"/>
          <w:szCs w:val="27"/>
          <w:lang w:eastAsia="it-IT"/>
        </w:rPr>
        <w:t>L'area sacra</w:t>
      </w:r>
    </w:p>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noProof/>
          <w:color w:val="0000FF"/>
          <w:sz w:val="24"/>
          <w:szCs w:val="24"/>
          <w:lang w:eastAsia="it-IT"/>
        </w:rPr>
        <w:drawing>
          <wp:inline distT="0" distB="0" distL="0" distR="0" wp14:anchorId="76BD8513" wp14:editId="5FA71499">
            <wp:extent cx="2952750" cy="2219325"/>
            <wp:effectExtent l="0" t="0" r="0" b="9525"/>
            <wp:docPr id="6" name="Immagine 6" descr="https://upload.wikimedia.org/wikipedia/commons/thumb/2/22/Ocriticum04.JPG/310px-Ocriticum04.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2/22/Ocriticum04.JPG/310px-Ocriticum04.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952750" cy="2219325"/>
                    </a:xfrm>
                    <a:prstGeom prst="rect">
                      <a:avLst/>
                    </a:prstGeom>
                    <a:noFill/>
                    <a:ln>
                      <a:noFill/>
                    </a:ln>
                  </pic:spPr>
                </pic:pic>
              </a:graphicData>
            </a:graphic>
          </wp:inline>
        </w:drawing>
      </w:r>
    </w:p>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Il tempio italico. Sullo sfondo, </w:t>
      </w:r>
      <w:r w:rsidRPr="00195AFA">
        <w:rPr>
          <w:rFonts w:ascii="Times New Roman" w:eastAsia="Times New Roman" w:hAnsi="Times New Roman" w:cs="Times New Roman"/>
          <w:i/>
          <w:iCs/>
          <w:sz w:val="24"/>
          <w:szCs w:val="24"/>
          <w:lang w:eastAsia="it-IT"/>
        </w:rPr>
        <w:t>Colle Mitra</w:t>
      </w:r>
      <w:r w:rsidRPr="00195AFA">
        <w:rPr>
          <w:rFonts w:ascii="Times New Roman" w:eastAsia="Times New Roman" w:hAnsi="Times New Roman" w:cs="Times New Roman"/>
          <w:sz w:val="24"/>
          <w:szCs w:val="24"/>
          <w:lang w:eastAsia="it-IT"/>
        </w:rPr>
        <w:t>.</w:t>
      </w:r>
    </w:p>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noProof/>
          <w:color w:val="0000FF"/>
          <w:sz w:val="24"/>
          <w:szCs w:val="24"/>
          <w:lang w:eastAsia="it-IT"/>
        </w:rPr>
        <w:drawing>
          <wp:inline distT="0" distB="0" distL="0" distR="0" wp14:anchorId="13093BF0" wp14:editId="644D18D6">
            <wp:extent cx="2952750" cy="2219325"/>
            <wp:effectExtent l="0" t="0" r="0" b="9525"/>
            <wp:docPr id="7" name="Immagine 7" descr="https://upload.wikimedia.org/wikipedia/commons/thumb/9/90/Ocriticum.JPG/310px-Ocriticum.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9/90/Ocriticum.JPG/310px-Ocriticum.JPG">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952750" cy="2219325"/>
                    </a:xfrm>
                    <a:prstGeom prst="rect">
                      <a:avLst/>
                    </a:prstGeom>
                    <a:noFill/>
                    <a:ln>
                      <a:noFill/>
                    </a:ln>
                  </pic:spPr>
                </pic:pic>
              </a:graphicData>
            </a:graphic>
          </wp:inline>
        </w:drawing>
      </w:r>
    </w:p>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Il tempio romano.</w:t>
      </w:r>
    </w:p>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noProof/>
          <w:color w:val="0000FF"/>
          <w:sz w:val="24"/>
          <w:szCs w:val="24"/>
          <w:lang w:eastAsia="it-IT"/>
        </w:rPr>
        <w:drawing>
          <wp:inline distT="0" distB="0" distL="0" distR="0" wp14:anchorId="029219D8" wp14:editId="39F6272C">
            <wp:extent cx="2095500" cy="2790825"/>
            <wp:effectExtent l="0" t="0" r="0" b="9525"/>
            <wp:docPr id="8" name="Immagine 8" descr="https://upload.wikimedia.org/wikipedia/commons/thumb/8/84/Ocriticum06.JPG/220px-Ocriticum06.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8/84/Ocriticum06.JPG/220px-Ocriticum06.JPG">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Un tratto del recinto sacro eretto attorno al </w:t>
      </w:r>
      <w:proofErr w:type="spellStart"/>
      <w:r w:rsidRPr="00195AFA">
        <w:rPr>
          <w:rFonts w:ascii="Times New Roman" w:eastAsia="Times New Roman" w:hAnsi="Times New Roman" w:cs="Times New Roman"/>
          <w:i/>
          <w:iCs/>
          <w:sz w:val="24"/>
          <w:szCs w:val="24"/>
          <w:lang w:eastAsia="it-IT"/>
        </w:rPr>
        <w:t>temenos</w:t>
      </w:r>
      <w:proofErr w:type="spellEnd"/>
      <w:r w:rsidRPr="00195AFA">
        <w:rPr>
          <w:rFonts w:ascii="Times New Roman" w:eastAsia="Times New Roman" w:hAnsi="Times New Roman" w:cs="Times New Roman"/>
          <w:sz w:val="24"/>
          <w:szCs w:val="24"/>
          <w:lang w:eastAsia="it-IT"/>
        </w:rPr>
        <w:t>, l'area sacra; i continui restauri del recinto testimoniano la lunga frequentazione del sito nei secoli.</w:t>
      </w:r>
    </w:p>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noProof/>
          <w:color w:val="0000FF"/>
          <w:sz w:val="24"/>
          <w:szCs w:val="24"/>
          <w:lang w:eastAsia="it-IT"/>
        </w:rPr>
        <w:lastRenderedPageBreak/>
        <w:drawing>
          <wp:inline distT="0" distB="0" distL="0" distR="0" wp14:anchorId="4536773B" wp14:editId="5588FACF">
            <wp:extent cx="2095500" cy="2790825"/>
            <wp:effectExtent l="0" t="0" r="0" b="9525"/>
            <wp:docPr id="9" name="Immagine 9" descr="https://upload.wikimedia.org/wikipedia/commons/thumb/7/72/Ocriticum05.JPG/220px-Ocriticum05.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7/72/Ocriticum05.JPG/220px-Ocriticum05.JPG">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Il sacello delle divinità femminili.</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La presenza di un'ampia area sacra fu determinante per lo sviluppo del villaggio di </w:t>
      </w:r>
      <w:proofErr w:type="spellStart"/>
      <w:r w:rsidRPr="00195AFA">
        <w:rPr>
          <w:rFonts w:ascii="Times New Roman" w:eastAsia="Times New Roman" w:hAnsi="Times New Roman" w:cs="Times New Roman"/>
          <w:sz w:val="24"/>
          <w:szCs w:val="24"/>
          <w:lang w:eastAsia="it-IT"/>
        </w:rPr>
        <w:t>Ocriticum</w:t>
      </w:r>
      <w:proofErr w:type="spellEnd"/>
      <w:r w:rsidRPr="00195AFA">
        <w:rPr>
          <w:rFonts w:ascii="Times New Roman" w:eastAsia="Times New Roman" w:hAnsi="Times New Roman" w:cs="Times New Roman"/>
          <w:sz w:val="24"/>
          <w:szCs w:val="24"/>
          <w:lang w:eastAsia="it-IT"/>
        </w:rPr>
        <w:t xml:space="preserve"> sotto tutti i punti di vista: dal momento in cui, difatti, essa sorgeva in prossimità d'un tratto di una delle vie più importanti dell'</w:t>
      </w:r>
      <w:hyperlink r:id="rId85" w:tooltip="Impero romano" w:history="1">
        <w:r w:rsidRPr="00195AFA">
          <w:rPr>
            <w:rFonts w:ascii="Times New Roman" w:eastAsia="Times New Roman" w:hAnsi="Times New Roman" w:cs="Times New Roman"/>
            <w:color w:val="0000FF"/>
            <w:sz w:val="24"/>
            <w:szCs w:val="24"/>
            <w:u w:val="single"/>
            <w:lang w:eastAsia="it-IT"/>
          </w:rPr>
          <w:t>Impero romano</w:t>
        </w:r>
      </w:hyperlink>
      <w:r w:rsidRPr="00195AFA">
        <w:rPr>
          <w:rFonts w:ascii="Times New Roman" w:eastAsia="Times New Roman" w:hAnsi="Times New Roman" w:cs="Times New Roman"/>
          <w:sz w:val="24"/>
          <w:szCs w:val="24"/>
          <w:lang w:eastAsia="it-IT"/>
        </w:rPr>
        <w:t xml:space="preserve">, la </w:t>
      </w:r>
      <w:hyperlink r:id="rId86" w:tooltip="Via Claudia Nova" w:history="1">
        <w:r w:rsidRPr="00195AFA">
          <w:rPr>
            <w:rFonts w:ascii="Times New Roman" w:eastAsia="Times New Roman" w:hAnsi="Times New Roman" w:cs="Times New Roman"/>
            <w:color w:val="0000FF"/>
            <w:sz w:val="24"/>
            <w:szCs w:val="24"/>
            <w:u w:val="single"/>
            <w:lang w:eastAsia="it-IT"/>
          </w:rPr>
          <w:t>Via Claudia Nova</w:t>
        </w:r>
      </w:hyperlink>
      <w:r w:rsidRPr="00195AFA">
        <w:rPr>
          <w:rFonts w:ascii="Times New Roman" w:eastAsia="Times New Roman" w:hAnsi="Times New Roman" w:cs="Times New Roman"/>
          <w:sz w:val="24"/>
          <w:szCs w:val="24"/>
          <w:lang w:eastAsia="it-IT"/>
        </w:rPr>
        <w:t xml:space="preserve">, grande era la quantità di pellegrini, viandanti, commercianti, pastori che vi facevano tappa per venerare le divinità. La fervente attività religiosa costituì un impulso non indifferente sia per il moltiplicarsi dei culti praticati nel pianoro, sia per la monumentalizzazione e l'ampliamento degli edifici sacri, sia, infine, per l'accrescersi della fama del luogo, tale da essere segnato, col nome </w:t>
      </w:r>
      <w:proofErr w:type="spellStart"/>
      <w:r w:rsidRPr="00195AFA">
        <w:rPr>
          <w:rFonts w:ascii="Times New Roman" w:eastAsia="Times New Roman" w:hAnsi="Times New Roman" w:cs="Times New Roman"/>
          <w:i/>
          <w:iCs/>
          <w:sz w:val="24"/>
          <w:szCs w:val="24"/>
          <w:lang w:eastAsia="it-IT"/>
        </w:rPr>
        <w:t>Iovis</w:t>
      </w:r>
      <w:proofErr w:type="spellEnd"/>
      <w:r w:rsidRPr="00195AFA">
        <w:rPr>
          <w:rFonts w:ascii="Times New Roman" w:eastAsia="Times New Roman" w:hAnsi="Times New Roman" w:cs="Times New Roman"/>
          <w:i/>
          <w:iCs/>
          <w:sz w:val="24"/>
          <w:szCs w:val="24"/>
          <w:lang w:eastAsia="it-IT"/>
        </w:rPr>
        <w:t xml:space="preserve"> </w:t>
      </w:r>
      <w:proofErr w:type="spellStart"/>
      <w:r w:rsidRPr="00195AFA">
        <w:rPr>
          <w:rFonts w:ascii="Times New Roman" w:eastAsia="Times New Roman" w:hAnsi="Times New Roman" w:cs="Times New Roman"/>
          <w:i/>
          <w:iCs/>
          <w:sz w:val="24"/>
          <w:szCs w:val="24"/>
          <w:lang w:eastAsia="it-IT"/>
        </w:rPr>
        <w:t>Larene</w:t>
      </w:r>
      <w:proofErr w:type="spellEnd"/>
      <w:r w:rsidRPr="00195AFA">
        <w:rPr>
          <w:rFonts w:ascii="Times New Roman" w:eastAsia="Times New Roman" w:hAnsi="Times New Roman" w:cs="Times New Roman"/>
          <w:sz w:val="24"/>
          <w:szCs w:val="24"/>
          <w:lang w:eastAsia="it-IT"/>
        </w:rPr>
        <w:t xml:space="preserve"> ("Collina di Giove"), lungo la suddetta Via Claudia Nova a sette miglia da </w:t>
      </w:r>
      <w:proofErr w:type="spellStart"/>
      <w:r w:rsidRPr="00195AFA">
        <w:rPr>
          <w:rFonts w:ascii="Times New Roman" w:eastAsia="Times New Roman" w:hAnsi="Times New Roman" w:cs="Times New Roman"/>
          <w:sz w:val="24"/>
          <w:szCs w:val="24"/>
          <w:lang w:eastAsia="it-IT"/>
        </w:rPr>
        <w:t>Sulmo</w:t>
      </w:r>
      <w:proofErr w:type="spellEnd"/>
      <w:r w:rsidRPr="00195AFA">
        <w:rPr>
          <w:rFonts w:ascii="Times New Roman" w:eastAsia="Times New Roman" w:hAnsi="Times New Roman" w:cs="Times New Roman"/>
          <w:sz w:val="24"/>
          <w:szCs w:val="24"/>
          <w:lang w:eastAsia="it-IT"/>
        </w:rPr>
        <w:t xml:space="preserve"> e a venticinque da </w:t>
      </w:r>
      <w:hyperlink r:id="rId87" w:tooltip="Aufidena" w:history="1">
        <w:proofErr w:type="spellStart"/>
        <w:r w:rsidRPr="00195AFA">
          <w:rPr>
            <w:rFonts w:ascii="Times New Roman" w:eastAsia="Times New Roman" w:hAnsi="Times New Roman" w:cs="Times New Roman"/>
            <w:i/>
            <w:iCs/>
            <w:color w:val="0000FF"/>
            <w:sz w:val="24"/>
            <w:szCs w:val="24"/>
            <w:u w:val="single"/>
            <w:lang w:eastAsia="it-IT"/>
          </w:rPr>
          <w:t>Aufidena</w:t>
        </w:r>
        <w:proofErr w:type="spellEnd"/>
      </w:hyperlink>
      <w:r w:rsidRPr="00195AFA">
        <w:rPr>
          <w:rFonts w:ascii="Times New Roman" w:eastAsia="Times New Roman" w:hAnsi="Times New Roman" w:cs="Times New Roman"/>
          <w:sz w:val="24"/>
          <w:szCs w:val="24"/>
          <w:lang w:eastAsia="it-IT"/>
        </w:rPr>
        <w:t xml:space="preserve">, all'interno della </w:t>
      </w:r>
      <w:hyperlink r:id="rId88" w:tooltip="Tavola Peutingeriana" w:history="1">
        <w:r w:rsidRPr="00195AFA">
          <w:rPr>
            <w:rFonts w:ascii="Times New Roman" w:eastAsia="Times New Roman" w:hAnsi="Times New Roman" w:cs="Times New Roman"/>
            <w:color w:val="0000FF"/>
            <w:sz w:val="24"/>
            <w:szCs w:val="24"/>
            <w:u w:val="single"/>
            <w:lang w:eastAsia="it-IT"/>
          </w:rPr>
          <w:t xml:space="preserve">Tavola </w:t>
        </w:r>
        <w:proofErr w:type="spellStart"/>
        <w:r w:rsidRPr="00195AFA">
          <w:rPr>
            <w:rFonts w:ascii="Times New Roman" w:eastAsia="Times New Roman" w:hAnsi="Times New Roman" w:cs="Times New Roman"/>
            <w:color w:val="0000FF"/>
            <w:sz w:val="24"/>
            <w:szCs w:val="24"/>
            <w:u w:val="single"/>
            <w:lang w:eastAsia="it-IT"/>
          </w:rPr>
          <w:t>Peutingeriana</w:t>
        </w:r>
        <w:proofErr w:type="spellEnd"/>
      </w:hyperlink>
      <w:r w:rsidRPr="00195AFA">
        <w:rPr>
          <w:rFonts w:ascii="Times New Roman" w:eastAsia="Times New Roman" w:hAnsi="Times New Roman" w:cs="Times New Roman"/>
          <w:sz w:val="24"/>
          <w:szCs w:val="24"/>
          <w:lang w:eastAsia="it-IT"/>
        </w:rPr>
        <w:t>, famosa copia medievale di un'originale carta militare stradale romana; le distanze, rimisurate lungo l'antico tracciato della Via Claudia, pare coincidano.</w:t>
      </w:r>
    </w:p>
    <w:p w:rsidR="00195AFA" w:rsidRPr="00195AFA" w:rsidRDefault="00195AFA" w:rsidP="00195AFA">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Il tempio italico</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Il primo tempio edificato nell'area risale alla fine del IV secolo a.C.; originariamente era costituito da un'unica </w:t>
      </w:r>
      <w:hyperlink r:id="rId89" w:tooltip="Cella (architettura)" w:history="1">
        <w:r w:rsidRPr="00195AFA">
          <w:rPr>
            <w:rFonts w:ascii="Times New Roman" w:eastAsia="Times New Roman" w:hAnsi="Times New Roman" w:cs="Times New Roman"/>
            <w:color w:val="0000FF"/>
            <w:sz w:val="24"/>
            <w:szCs w:val="24"/>
            <w:u w:val="single"/>
            <w:lang w:eastAsia="it-IT"/>
          </w:rPr>
          <w:t>cella</w:t>
        </w:r>
      </w:hyperlink>
      <w:r w:rsidRPr="00195AFA">
        <w:rPr>
          <w:rFonts w:ascii="Times New Roman" w:eastAsia="Times New Roman" w:hAnsi="Times New Roman" w:cs="Times New Roman"/>
          <w:sz w:val="24"/>
          <w:szCs w:val="24"/>
          <w:lang w:eastAsia="it-IT"/>
        </w:rPr>
        <w:t xml:space="preserve"> di base pressoché quadrata, con ingresso rivolto a Sud-Est (dove sorge il Sole) attorno alla quale era un giardino sacro (</w:t>
      </w:r>
      <w:proofErr w:type="spellStart"/>
      <w:r w:rsidRPr="00195AFA">
        <w:rPr>
          <w:rFonts w:ascii="Times New Roman" w:eastAsia="Times New Roman" w:hAnsi="Times New Roman" w:cs="Times New Roman"/>
          <w:i/>
          <w:iCs/>
          <w:sz w:val="24"/>
          <w:szCs w:val="24"/>
          <w:lang w:eastAsia="it-IT"/>
        </w:rPr>
        <w:t>hurtuz</w:t>
      </w:r>
      <w:proofErr w:type="spellEnd"/>
      <w:r w:rsidRPr="00195AFA">
        <w:rPr>
          <w:rFonts w:ascii="Times New Roman" w:eastAsia="Times New Roman" w:hAnsi="Times New Roman" w:cs="Times New Roman"/>
          <w:sz w:val="24"/>
          <w:szCs w:val="24"/>
          <w:lang w:eastAsia="it-IT"/>
        </w:rPr>
        <w:t xml:space="preserve">&gt; </w:t>
      </w:r>
      <w:proofErr w:type="spellStart"/>
      <w:r w:rsidRPr="00195AFA">
        <w:rPr>
          <w:rFonts w:ascii="Times New Roman" w:eastAsia="Times New Roman" w:hAnsi="Times New Roman" w:cs="Times New Roman"/>
          <w:sz w:val="24"/>
          <w:szCs w:val="24"/>
          <w:lang w:eastAsia="it-IT"/>
        </w:rPr>
        <w:t>lat</w:t>
      </w:r>
      <w:proofErr w:type="spellEnd"/>
      <w:r w:rsidRPr="00195AFA">
        <w:rPr>
          <w:rFonts w:ascii="Times New Roman" w:eastAsia="Times New Roman" w:hAnsi="Times New Roman" w:cs="Times New Roman"/>
          <w:sz w:val="24"/>
          <w:szCs w:val="24"/>
          <w:lang w:eastAsia="it-IT"/>
        </w:rPr>
        <w:t xml:space="preserve">. </w:t>
      </w:r>
      <w:r w:rsidRPr="00195AFA">
        <w:rPr>
          <w:rFonts w:ascii="Times New Roman" w:eastAsia="Times New Roman" w:hAnsi="Times New Roman" w:cs="Times New Roman"/>
          <w:i/>
          <w:iCs/>
          <w:sz w:val="24"/>
          <w:szCs w:val="24"/>
          <w:lang w:eastAsia="it-IT"/>
        </w:rPr>
        <w:t>HORTUS</w:t>
      </w:r>
      <w:r w:rsidRPr="00195AFA">
        <w:rPr>
          <w:rFonts w:ascii="Times New Roman" w:eastAsia="Times New Roman" w:hAnsi="Times New Roman" w:cs="Times New Roman"/>
          <w:sz w:val="24"/>
          <w:szCs w:val="24"/>
          <w:lang w:eastAsia="it-IT"/>
        </w:rPr>
        <w:t xml:space="preserve">&gt; ita. </w:t>
      </w:r>
      <w:r w:rsidRPr="00195AFA">
        <w:rPr>
          <w:rFonts w:ascii="Times New Roman" w:eastAsia="Times New Roman" w:hAnsi="Times New Roman" w:cs="Times New Roman"/>
          <w:i/>
          <w:iCs/>
          <w:sz w:val="24"/>
          <w:szCs w:val="24"/>
          <w:lang w:eastAsia="it-IT"/>
        </w:rPr>
        <w:t>orto</w:t>
      </w:r>
      <w:r w:rsidRPr="00195AFA">
        <w:rPr>
          <w:rFonts w:ascii="Times New Roman" w:eastAsia="Times New Roman" w:hAnsi="Times New Roman" w:cs="Times New Roman"/>
          <w:sz w:val="24"/>
          <w:szCs w:val="24"/>
          <w:lang w:eastAsia="it-IT"/>
        </w:rPr>
        <w:t xml:space="preserve">) delimitato da un muro perimetrale eretto a secco. In una successiva fase edilizia, si testimonia un ampliamento del recinto e del santuario, che fu provvisto d'un </w:t>
      </w:r>
      <w:hyperlink r:id="rId90" w:tooltip="Pronao" w:history="1">
        <w:r w:rsidRPr="00195AFA">
          <w:rPr>
            <w:rFonts w:ascii="Times New Roman" w:eastAsia="Times New Roman" w:hAnsi="Times New Roman" w:cs="Times New Roman"/>
            <w:color w:val="0000FF"/>
            <w:sz w:val="24"/>
            <w:szCs w:val="24"/>
            <w:u w:val="single"/>
            <w:lang w:eastAsia="it-IT"/>
          </w:rPr>
          <w:t>pronao</w:t>
        </w:r>
      </w:hyperlink>
      <w:r w:rsidRPr="00195AFA">
        <w:rPr>
          <w:rFonts w:ascii="Times New Roman" w:eastAsia="Times New Roman" w:hAnsi="Times New Roman" w:cs="Times New Roman"/>
          <w:sz w:val="24"/>
          <w:szCs w:val="24"/>
          <w:lang w:eastAsia="it-IT"/>
        </w:rPr>
        <w:t xml:space="preserve"> realizzato in tecnica sensibilmente diversa dalla cella.</w:t>
      </w:r>
      <w:r w:rsidRPr="00195AFA">
        <w:rPr>
          <w:rFonts w:ascii="Times New Roman" w:eastAsia="Times New Roman" w:hAnsi="Times New Roman" w:cs="Times New Roman"/>
          <w:sz w:val="24"/>
          <w:szCs w:val="24"/>
          <w:lang w:eastAsia="it-IT"/>
        </w:rPr>
        <w:br/>
        <w:t xml:space="preserve">Nel giardino sacro, scavato nel terreno a ovest dell'edificio, è stato rinvenuto un deposito votivo volto a conservare gli oggetti che, per mancanza di spazio, non potevano più essere ospitati all'interno del </w:t>
      </w:r>
      <w:hyperlink r:id="rId91" w:tooltip="Cella (architettura)" w:history="1">
        <w:r w:rsidRPr="00195AFA">
          <w:rPr>
            <w:rFonts w:ascii="Times New Roman" w:eastAsia="Times New Roman" w:hAnsi="Times New Roman" w:cs="Times New Roman"/>
            <w:color w:val="0000FF"/>
            <w:sz w:val="24"/>
            <w:szCs w:val="24"/>
            <w:u w:val="single"/>
            <w:lang w:eastAsia="it-IT"/>
          </w:rPr>
          <w:t>naos</w:t>
        </w:r>
      </w:hyperlink>
      <w:r w:rsidRPr="00195AFA">
        <w:rPr>
          <w:rFonts w:ascii="Times New Roman" w:eastAsia="Times New Roman" w:hAnsi="Times New Roman" w:cs="Times New Roman"/>
          <w:sz w:val="24"/>
          <w:szCs w:val="24"/>
          <w:lang w:eastAsia="it-IT"/>
        </w:rPr>
        <w:t xml:space="preserve">; circa 600 gli </w:t>
      </w:r>
      <w:hyperlink r:id="rId92" w:tooltip="Ex voto" w:history="1">
        <w:r w:rsidRPr="00195AFA">
          <w:rPr>
            <w:rFonts w:ascii="Times New Roman" w:eastAsia="Times New Roman" w:hAnsi="Times New Roman" w:cs="Times New Roman"/>
            <w:color w:val="0000FF"/>
            <w:sz w:val="24"/>
            <w:szCs w:val="24"/>
            <w:u w:val="single"/>
            <w:lang w:eastAsia="it-IT"/>
          </w:rPr>
          <w:t>ex voto</w:t>
        </w:r>
      </w:hyperlink>
      <w:r w:rsidRPr="00195AFA">
        <w:rPr>
          <w:rFonts w:ascii="Times New Roman" w:eastAsia="Times New Roman" w:hAnsi="Times New Roman" w:cs="Times New Roman"/>
          <w:sz w:val="24"/>
          <w:szCs w:val="24"/>
          <w:lang w:eastAsia="it-IT"/>
        </w:rPr>
        <w:t xml:space="preserve"> rinvenuti, databili fra il IV secolo a.C. e il I secolo a.C., fra i quali una statuetta bronzea di </w:t>
      </w:r>
      <w:hyperlink r:id="rId93" w:tooltip="Ercole" w:history="1">
        <w:r w:rsidRPr="00195AFA">
          <w:rPr>
            <w:rFonts w:ascii="Times New Roman" w:eastAsia="Times New Roman" w:hAnsi="Times New Roman" w:cs="Times New Roman"/>
            <w:color w:val="0000FF"/>
            <w:sz w:val="24"/>
            <w:szCs w:val="24"/>
            <w:u w:val="single"/>
            <w:lang w:eastAsia="it-IT"/>
          </w:rPr>
          <w:t>Ercole</w:t>
        </w:r>
      </w:hyperlink>
      <w:r w:rsidRPr="00195AFA">
        <w:rPr>
          <w:rFonts w:ascii="Times New Roman" w:eastAsia="Times New Roman" w:hAnsi="Times New Roman" w:cs="Times New Roman"/>
          <w:sz w:val="24"/>
          <w:szCs w:val="24"/>
          <w:lang w:eastAsia="it-IT"/>
        </w:rPr>
        <w:t xml:space="preserve"> che giaceva isolata sul fondo del deposito: ad </w:t>
      </w:r>
      <w:hyperlink r:id="rId94" w:tooltip="Ercole" w:history="1">
        <w:r w:rsidRPr="00195AFA">
          <w:rPr>
            <w:rFonts w:ascii="Times New Roman" w:eastAsia="Times New Roman" w:hAnsi="Times New Roman" w:cs="Times New Roman"/>
            <w:color w:val="0000FF"/>
            <w:sz w:val="24"/>
            <w:szCs w:val="24"/>
            <w:u w:val="single"/>
            <w:lang w:eastAsia="it-IT"/>
          </w:rPr>
          <w:t>Ercole</w:t>
        </w:r>
      </w:hyperlink>
      <w:r w:rsidRPr="00195AFA">
        <w:rPr>
          <w:rFonts w:ascii="Times New Roman" w:eastAsia="Times New Roman" w:hAnsi="Times New Roman" w:cs="Times New Roman"/>
          <w:sz w:val="24"/>
          <w:szCs w:val="24"/>
          <w:lang w:eastAsia="it-IT"/>
        </w:rPr>
        <w:t xml:space="preserve">, divinità assai diffusa in area </w:t>
      </w:r>
      <w:hyperlink r:id="rId95" w:tooltip="Valle Peligna" w:history="1">
        <w:r w:rsidRPr="00195AFA">
          <w:rPr>
            <w:rFonts w:ascii="Times New Roman" w:eastAsia="Times New Roman" w:hAnsi="Times New Roman" w:cs="Times New Roman"/>
            <w:color w:val="0000FF"/>
            <w:sz w:val="24"/>
            <w:szCs w:val="24"/>
            <w:u w:val="single"/>
            <w:lang w:eastAsia="it-IT"/>
          </w:rPr>
          <w:t>peligna</w:t>
        </w:r>
      </w:hyperlink>
      <w:r w:rsidRPr="00195AFA">
        <w:rPr>
          <w:rFonts w:ascii="Times New Roman" w:eastAsia="Times New Roman" w:hAnsi="Times New Roman" w:cs="Times New Roman"/>
          <w:sz w:val="24"/>
          <w:szCs w:val="24"/>
          <w:lang w:eastAsia="it-IT"/>
        </w:rPr>
        <w:t xml:space="preserve"> in età </w:t>
      </w:r>
      <w:proofErr w:type="spellStart"/>
      <w:r w:rsidRPr="00195AFA">
        <w:rPr>
          <w:rFonts w:ascii="Times New Roman" w:eastAsia="Times New Roman" w:hAnsi="Times New Roman" w:cs="Times New Roman"/>
          <w:sz w:val="24"/>
          <w:szCs w:val="24"/>
          <w:lang w:eastAsia="it-IT"/>
        </w:rPr>
        <w:t>tardoitalica</w:t>
      </w:r>
      <w:proofErr w:type="spellEnd"/>
      <w:r w:rsidRPr="00195AFA">
        <w:rPr>
          <w:rFonts w:ascii="Times New Roman" w:eastAsia="Times New Roman" w:hAnsi="Times New Roman" w:cs="Times New Roman"/>
          <w:sz w:val="24"/>
          <w:szCs w:val="24"/>
          <w:lang w:eastAsia="it-IT"/>
        </w:rPr>
        <w:t xml:space="preserve"> e romana</w:t>
      </w:r>
      <w:hyperlink r:id="rId96" w:anchor="cite_note-4" w:history="1">
        <w:r w:rsidRPr="00195AFA">
          <w:rPr>
            <w:rFonts w:ascii="Times New Roman" w:eastAsia="Times New Roman" w:hAnsi="Times New Roman" w:cs="Times New Roman"/>
            <w:color w:val="0000FF"/>
            <w:sz w:val="24"/>
            <w:szCs w:val="24"/>
            <w:u w:val="single"/>
            <w:vertAlign w:val="superscript"/>
            <w:lang w:eastAsia="it-IT"/>
          </w:rPr>
          <w:t>[4]</w:t>
        </w:r>
      </w:hyperlink>
      <w:r w:rsidRPr="00195AFA">
        <w:rPr>
          <w:rFonts w:ascii="Times New Roman" w:eastAsia="Times New Roman" w:hAnsi="Times New Roman" w:cs="Times New Roman"/>
          <w:sz w:val="24"/>
          <w:szCs w:val="24"/>
          <w:lang w:eastAsia="it-IT"/>
        </w:rPr>
        <w:t>, pare dunque che fosse dedicato il tempio, ma non mancavano divinità collaterali.</w:t>
      </w:r>
    </w:p>
    <w:p w:rsidR="00195AFA" w:rsidRPr="00195AFA" w:rsidRDefault="00195AFA" w:rsidP="00195AFA">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Il tempio romano</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Attorno agli inizi del I secolo a.C. (e quindi ormai sotto il dominio dei </w:t>
      </w:r>
      <w:hyperlink r:id="rId97" w:tooltip="Roma antica" w:history="1">
        <w:r w:rsidRPr="00195AFA">
          <w:rPr>
            <w:rFonts w:ascii="Times New Roman" w:eastAsia="Times New Roman" w:hAnsi="Times New Roman" w:cs="Times New Roman"/>
            <w:color w:val="0000FF"/>
            <w:sz w:val="24"/>
            <w:szCs w:val="24"/>
            <w:u w:val="single"/>
            <w:lang w:eastAsia="it-IT"/>
          </w:rPr>
          <w:t>Romani</w:t>
        </w:r>
      </w:hyperlink>
      <w:r w:rsidRPr="00195AFA">
        <w:rPr>
          <w:rFonts w:ascii="Times New Roman" w:eastAsia="Times New Roman" w:hAnsi="Times New Roman" w:cs="Times New Roman"/>
          <w:sz w:val="24"/>
          <w:szCs w:val="24"/>
          <w:lang w:eastAsia="it-IT"/>
        </w:rPr>
        <w:t xml:space="preserve">), si assiste a un ulteriore ampliamento dell'area sacra, nella quale, su un terrazzo più elevato rispetto al tempio italico ma con esso perfettamente allineato, viene edificato un altro santuario, più grande e architettonicamente sofisticato: di base rettangolare e diviso in due ambienti di egual misura (pronao e naos), con scalinata incastonata innanzi all'entrata, rivolta a Sud-Est come per il precedente tempio, il santuario si può supporre fosse prostilo </w:t>
      </w:r>
      <w:hyperlink r:id="rId98" w:tooltip="Peristasi" w:history="1">
        <w:r w:rsidRPr="00195AFA">
          <w:rPr>
            <w:rFonts w:ascii="Times New Roman" w:eastAsia="Times New Roman" w:hAnsi="Times New Roman" w:cs="Times New Roman"/>
            <w:color w:val="0000FF"/>
            <w:sz w:val="24"/>
            <w:szCs w:val="24"/>
            <w:u w:val="single"/>
            <w:lang w:eastAsia="it-IT"/>
          </w:rPr>
          <w:t>tetrastilo</w:t>
        </w:r>
      </w:hyperlink>
      <w:r w:rsidRPr="00195AFA">
        <w:rPr>
          <w:rFonts w:ascii="Times New Roman" w:eastAsia="Times New Roman" w:hAnsi="Times New Roman" w:cs="Times New Roman"/>
          <w:sz w:val="24"/>
          <w:szCs w:val="24"/>
          <w:lang w:eastAsia="it-IT"/>
        </w:rPr>
        <w:t xml:space="preserve">, malgrado della struttura </w:t>
      </w:r>
      <w:r w:rsidRPr="00195AFA">
        <w:rPr>
          <w:rFonts w:ascii="Times New Roman" w:eastAsia="Times New Roman" w:hAnsi="Times New Roman" w:cs="Times New Roman"/>
          <w:sz w:val="24"/>
          <w:szCs w:val="24"/>
          <w:lang w:eastAsia="it-IT"/>
        </w:rPr>
        <w:lastRenderedPageBreak/>
        <w:t xml:space="preserve">originale restino solo i muri perimetrali in </w:t>
      </w:r>
      <w:hyperlink r:id="rId99" w:tooltip="Opera reticolata" w:history="1">
        <w:r w:rsidRPr="00195AFA">
          <w:rPr>
            <w:rFonts w:ascii="Times New Roman" w:eastAsia="Times New Roman" w:hAnsi="Times New Roman" w:cs="Times New Roman"/>
            <w:color w:val="0000FF"/>
            <w:sz w:val="24"/>
            <w:szCs w:val="24"/>
            <w:u w:val="single"/>
            <w:lang w:eastAsia="it-IT"/>
          </w:rPr>
          <w:t>opera reticolata</w:t>
        </w:r>
      </w:hyperlink>
      <w:r w:rsidRPr="00195AFA">
        <w:rPr>
          <w:rFonts w:ascii="Times New Roman" w:eastAsia="Times New Roman" w:hAnsi="Times New Roman" w:cs="Times New Roman"/>
          <w:sz w:val="24"/>
          <w:szCs w:val="24"/>
          <w:lang w:eastAsia="it-IT"/>
        </w:rPr>
        <w:t xml:space="preserve"> e alcune tessere di mosaici musivi decontestualizzate (nessun mosaico è stato rinvenuto neppure in prossimità dello stabile). Il culto a cui il tempio era destinato è quello di </w:t>
      </w:r>
      <w:hyperlink r:id="rId100" w:tooltip="Giove (divinità)" w:history="1">
        <w:r w:rsidRPr="00195AFA">
          <w:rPr>
            <w:rFonts w:ascii="Times New Roman" w:eastAsia="Times New Roman" w:hAnsi="Times New Roman" w:cs="Times New Roman"/>
            <w:color w:val="0000FF"/>
            <w:sz w:val="24"/>
            <w:szCs w:val="24"/>
            <w:u w:val="single"/>
            <w:lang w:eastAsia="it-IT"/>
          </w:rPr>
          <w:t>Giove</w:t>
        </w:r>
      </w:hyperlink>
      <w:r w:rsidRPr="00195AFA">
        <w:rPr>
          <w:rFonts w:ascii="Times New Roman" w:eastAsia="Times New Roman" w:hAnsi="Times New Roman" w:cs="Times New Roman"/>
          <w:sz w:val="24"/>
          <w:szCs w:val="24"/>
          <w:lang w:eastAsia="it-IT"/>
        </w:rPr>
        <w:t xml:space="preserve">, di cui, come testimoniano l'epigrafe a Sesto </w:t>
      </w:r>
      <w:proofErr w:type="spellStart"/>
      <w:r w:rsidRPr="00195AFA">
        <w:rPr>
          <w:rFonts w:ascii="Times New Roman" w:eastAsia="Times New Roman" w:hAnsi="Times New Roman" w:cs="Times New Roman"/>
          <w:sz w:val="24"/>
          <w:szCs w:val="24"/>
          <w:lang w:eastAsia="it-IT"/>
        </w:rPr>
        <w:t>Paccio</w:t>
      </w:r>
      <w:proofErr w:type="spellEnd"/>
      <w:r w:rsidRPr="00195AFA">
        <w:rPr>
          <w:rFonts w:ascii="Times New Roman" w:eastAsia="Times New Roman" w:hAnsi="Times New Roman" w:cs="Times New Roman"/>
          <w:sz w:val="24"/>
          <w:szCs w:val="24"/>
          <w:lang w:eastAsia="it-IT"/>
        </w:rPr>
        <w:t xml:space="preserve"> e la Tavola </w:t>
      </w:r>
      <w:proofErr w:type="spellStart"/>
      <w:r w:rsidRPr="00195AFA">
        <w:rPr>
          <w:rFonts w:ascii="Times New Roman" w:eastAsia="Times New Roman" w:hAnsi="Times New Roman" w:cs="Times New Roman"/>
          <w:sz w:val="24"/>
          <w:szCs w:val="24"/>
          <w:lang w:eastAsia="it-IT"/>
        </w:rPr>
        <w:t>Peuntingeriana</w:t>
      </w:r>
      <w:proofErr w:type="spellEnd"/>
      <w:r w:rsidRPr="00195AFA">
        <w:rPr>
          <w:rFonts w:ascii="Times New Roman" w:eastAsia="Times New Roman" w:hAnsi="Times New Roman" w:cs="Times New Roman"/>
          <w:sz w:val="24"/>
          <w:szCs w:val="24"/>
          <w:lang w:eastAsia="it-IT"/>
        </w:rPr>
        <w:t xml:space="preserve">, era attivo un vero e proprio collegio di </w:t>
      </w:r>
      <w:proofErr w:type="spellStart"/>
      <w:r w:rsidRPr="00195AFA">
        <w:rPr>
          <w:rFonts w:ascii="Times New Roman" w:eastAsia="Times New Roman" w:hAnsi="Times New Roman" w:cs="Times New Roman"/>
          <w:i/>
          <w:iCs/>
          <w:sz w:val="24"/>
          <w:szCs w:val="24"/>
          <w:lang w:eastAsia="it-IT"/>
        </w:rPr>
        <w:t>cultores</w:t>
      </w:r>
      <w:proofErr w:type="spellEnd"/>
      <w:r w:rsidRPr="00195AFA">
        <w:rPr>
          <w:rFonts w:ascii="Times New Roman" w:eastAsia="Times New Roman" w:hAnsi="Times New Roman" w:cs="Times New Roman"/>
          <w:sz w:val="24"/>
          <w:szCs w:val="24"/>
          <w:lang w:eastAsia="it-IT"/>
        </w:rPr>
        <w:t>.</w:t>
      </w:r>
      <w:r w:rsidRPr="00195AFA">
        <w:rPr>
          <w:rFonts w:ascii="Times New Roman" w:eastAsia="Times New Roman" w:hAnsi="Times New Roman" w:cs="Times New Roman"/>
          <w:sz w:val="24"/>
          <w:szCs w:val="24"/>
          <w:lang w:eastAsia="it-IT"/>
        </w:rPr>
        <w:br/>
        <w:t xml:space="preserve">Alla costruzione del santuario di Giove è da giustapporre l'ampliamento del recinto sacro, che ora era provvisto di due ingressi e veniva a delimitare un appezzamento di terra destinato al culto tecnicamente definito </w:t>
      </w:r>
      <w:hyperlink r:id="rId101" w:tooltip="Temenos" w:history="1">
        <w:proofErr w:type="spellStart"/>
        <w:r w:rsidRPr="00195AFA">
          <w:rPr>
            <w:rFonts w:ascii="Times New Roman" w:eastAsia="Times New Roman" w:hAnsi="Times New Roman" w:cs="Times New Roman"/>
            <w:i/>
            <w:iCs/>
            <w:color w:val="0000FF"/>
            <w:sz w:val="24"/>
            <w:szCs w:val="24"/>
            <w:u w:val="single"/>
            <w:lang w:eastAsia="it-IT"/>
          </w:rPr>
          <w:t>temenos</w:t>
        </w:r>
        <w:proofErr w:type="spellEnd"/>
      </w:hyperlink>
      <w:r w:rsidRPr="00195AFA">
        <w:rPr>
          <w:rFonts w:ascii="Times New Roman" w:eastAsia="Times New Roman" w:hAnsi="Times New Roman" w:cs="Times New Roman"/>
          <w:sz w:val="24"/>
          <w:szCs w:val="24"/>
          <w:lang w:eastAsia="it-IT"/>
        </w:rPr>
        <w:t>, al quale potevano accedere solo i sacerdoti.</w:t>
      </w:r>
    </w:p>
    <w:p w:rsidR="00195AFA" w:rsidRPr="00195AFA" w:rsidRDefault="00195AFA" w:rsidP="00195AFA">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Il sacello delle divinità femminili</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Nella zona posta a Occidente del </w:t>
      </w:r>
      <w:proofErr w:type="spellStart"/>
      <w:r w:rsidRPr="00195AFA">
        <w:rPr>
          <w:rFonts w:ascii="Times New Roman" w:eastAsia="Times New Roman" w:hAnsi="Times New Roman" w:cs="Times New Roman"/>
          <w:i/>
          <w:iCs/>
          <w:sz w:val="24"/>
          <w:szCs w:val="24"/>
          <w:lang w:eastAsia="it-IT"/>
        </w:rPr>
        <w:t>temenos</w:t>
      </w:r>
      <w:proofErr w:type="spellEnd"/>
      <w:r w:rsidRPr="00195AFA">
        <w:rPr>
          <w:rFonts w:ascii="Times New Roman" w:eastAsia="Times New Roman" w:hAnsi="Times New Roman" w:cs="Times New Roman"/>
          <w:sz w:val="24"/>
          <w:szCs w:val="24"/>
          <w:lang w:eastAsia="it-IT"/>
        </w:rPr>
        <w:t xml:space="preserve"> e dei due templi maggiori, su un terrazzo inferiore rispetto agli altri, fu eretto un altro tempio di piccole dimensioni, provvisto anch'esso di un deposito votivo e di un recinto sacro. Si trattava di un </w:t>
      </w:r>
      <w:hyperlink r:id="rId102" w:tooltip="Sacello" w:history="1">
        <w:r w:rsidRPr="00195AFA">
          <w:rPr>
            <w:rFonts w:ascii="Times New Roman" w:eastAsia="Times New Roman" w:hAnsi="Times New Roman" w:cs="Times New Roman"/>
            <w:color w:val="0000FF"/>
            <w:sz w:val="24"/>
            <w:szCs w:val="24"/>
            <w:u w:val="single"/>
            <w:lang w:eastAsia="it-IT"/>
          </w:rPr>
          <w:t>sacello</w:t>
        </w:r>
      </w:hyperlink>
      <w:r w:rsidRPr="00195AFA">
        <w:rPr>
          <w:rFonts w:ascii="Times New Roman" w:eastAsia="Times New Roman" w:hAnsi="Times New Roman" w:cs="Times New Roman"/>
          <w:sz w:val="24"/>
          <w:szCs w:val="24"/>
          <w:lang w:eastAsia="it-IT"/>
        </w:rPr>
        <w:t xml:space="preserve"> di base quadrata, posizionato in perfetto allineamento con gli altri santuari e pure esso con l'ingresso a Sud-Est; l'ambiente conserva ancora parte del pavimento originale, realizzato in tessere rosse, e dell'intonacatura interna, della quale è tuttora possibile osservare la fascia rossa in basso, che spiccava sul bianco della parete. All'interno del santuario è stata rinvenuta una buona quantità di oggetti tipici del </w:t>
      </w:r>
      <w:proofErr w:type="spellStart"/>
      <w:r w:rsidRPr="00195AFA">
        <w:rPr>
          <w:rFonts w:ascii="Times New Roman" w:eastAsia="Times New Roman" w:hAnsi="Times New Roman" w:cs="Times New Roman"/>
          <w:i/>
          <w:iCs/>
          <w:sz w:val="24"/>
          <w:szCs w:val="24"/>
          <w:lang w:eastAsia="it-IT"/>
        </w:rPr>
        <w:t>mundus</w:t>
      </w:r>
      <w:proofErr w:type="spellEnd"/>
      <w:r w:rsidRPr="00195AFA">
        <w:rPr>
          <w:rFonts w:ascii="Times New Roman" w:eastAsia="Times New Roman" w:hAnsi="Times New Roman" w:cs="Times New Roman"/>
          <w:sz w:val="24"/>
          <w:szCs w:val="24"/>
          <w:lang w:eastAsia="it-IT"/>
        </w:rPr>
        <w:t xml:space="preserve"> femminile, come ampolle e balsamari vitrei (taluni intatti), che conservano ancora le tracce di unguenti, profumi e cosmetici. Questo elemento, in relazione anche agli oggetti conservati nel deposito (statuette e maschere votive fittili) ha lasciato intendere che il sacello era dedicato a divinità femminili, e specie a </w:t>
      </w:r>
      <w:hyperlink r:id="rId103" w:tooltip="Cerere" w:history="1">
        <w:r w:rsidRPr="00195AFA">
          <w:rPr>
            <w:rFonts w:ascii="Times New Roman" w:eastAsia="Times New Roman" w:hAnsi="Times New Roman" w:cs="Times New Roman"/>
            <w:color w:val="0000FF"/>
            <w:sz w:val="24"/>
            <w:szCs w:val="24"/>
            <w:u w:val="single"/>
            <w:lang w:eastAsia="it-IT"/>
          </w:rPr>
          <w:t>Cerere</w:t>
        </w:r>
      </w:hyperlink>
      <w:r w:rsidRPr="00195AFA">
        <w:rPr>
          <w:rFonts w:ascii="Times New Roman" w:eastAsia="Times New Roman" w:hAnsi="Times New Roman" w:cs="Times New Roman"/>
          <w:sz w:val="24"/>
          <w:szCs w:val="24"/>
          <w:lang w:eastAsia="it-IT"/>
        </w:rPr>
        <w:t xml:space="preserve">, </w:t>
      </w:r>
      <w:hyperlink r:id="rId104" w:tooltip="Venere (divinità)" w:history="1">
        <w:r w:rsidRPr="00195AFA">
          <w:rPr>
            <w:rFonts w:ascii="Times New Roman" w:eastAsia="Times New Roman" w:hAnsi="Times New Roman" w:cs="Times New Roman"/>
            <w:color w:val="0000FF"/>
            <w:sz w:val="24"/>
            <w:szCs w:val="24"/>
            <w:u w:val="single"/>
            <w:lang w:eastAsia="it-IT"/>
          </w:rPr>
          <w:t>Venere</w:t>
        </w:r>
      </w:hyperlink>
      <w:r w:rsidRPr="00195AFA">
        <w:rPr>
          <w:rFonts w:ascii="Times New Roman" w:eastAsia="Times New Roman" w:hAnsi="Times New Roman" w:cs="Times New Roman"/>
          <w:sz w:val="24"/>
          <w:szCs w:val="24"/>
          <w:lang w:eastAsia="it-IT"/>
        </w:rPr>
        <w:t xml:space="preserve"> e </w:t>
      </w:r>
      <w:hyperlink r:id="rId105" w:tooltip="Proserpina" w:history="1">
        <w:r w:rsidRPr="00195AFA">
          <w:rPr>
            <w:rFonts w:ascii="Times New Roman" w:eastAsia="Times New Roman" w:hAnsi="Times New Roman" w:cs="Times New Roman"/>
            <w:color w:val="0000FF"/>
            <w:sz w:val="24"/>
            <w:szCs w:val="24"/>
            <w:u w:val="single"/>
            <w:lang w:eastAsia="it-IT"/>
          </w:rPr>
          <w:t>Proserpina</w:t>
        </w:r>
      </w:hyperlink>
      <w:r w:rsidRPr="00195AFA">
        <w:rPr>
          <w:rFonts w:ascii="Times New Roman" w:eastAsia="Times New Roman" w:hAnsi="Times New Roman" w:cs="Times New Roman"/>
          <w:sz w:val="24"/>
          <w:szCs w:val="24"/>
          <w:lang w:eastAsia="it-IT"/>
        </w:rPr>
        <w:t>, culti spesso legati a quello di Giove.</w:t>
      </w:r>
    </w:p>
    <w:p w:rsidR="00195AFA" w:rsidRPr="00195AFA" w:rsidRDefault="00195AFA" w:rsidP="00195AF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95AFA">
        <w:rPr>
          <w:rFonts w:ascii="Times New Roman" w:eastAsia="Times New Roman" w:hAnsi="Times New Roman" w:cs="Times New Roman"/>
          <w:b/>
          <w:bCs/>
          <w:sz w:val="27"/>
          <w:szCs w:val="27"/>
          <w:lang w:eastAsia="it-IT"/>
        </w:rPr>
        <w:t xml:space="preserve">La zona produttiva: la </w:t>
      </w:r>
      <w:proofErr w:type="spellStart"/>
      <w:r w:rsidRPr="00195AFA">
        <w:rPr>
          <w:rFonts w:ascii="Times New Roman" w:eastAsia="Times New Roman" w:hAnsi="Times New Roman" w:cs="Times New Roman"/>
          <w:b/>
          <w:bCs/>
          <w:i/>
          <w:iCs/>
          <w:sz w:val="27"/>
          <w:szCs w:val="27"/>
          <w:lang w:eastAsia="it-IT"/>
        </w:rPr>
        <w:t>fornax</w:t>
      </w:r>
      <w:proofErr w:type="spellEnd"/>
      <w:r w:rsidRPr="00195AFA">
        <w:rPr>
          <w:rFonts w:ascii="Times New Roman" w:eastAsia="Times New Roman" w:hAnsi="Times New Roman" w:cs="Times New Roman"/>
          <w:b/>
          <w:bCs/>
          <w:i/>
          <w:iCs/>
          <w:sz w:val="27"/>
          <w:szCs w:val="27"/>
          <w:lang w:eastAsia="it-IT"/>
        </w:rPr>
        <w:t xml:space="preserve"> </w:t>
      </w:r>
      <w:proofErr w:type="spellStart"/>
      <w:r w:rsidRPr="00195AFA">
        <w:rPr>
          <w:rFonts w:ascii="Times New Roman" w:eastAsia="Times New Roman" w:hAnsi="Times New Roman" w:cs="Times New Roman"/>
          <w:b/>
          <w:bCs/>
          <w:i/>
          <w:iCs/>
          <w:sz w:val="27"/>
          <w:szCs w:val="27"/>
          <w:lang w:eastAsia="it-IT"/>
        </w:rPr>
        <w:t>calcaria</w:t>
      </w:r>
      <w:proofErr w:type="spellEnd"/>
    </w:p>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noProof/>
          <w:color w:val="0000FF"/>
          <w:sz w:val="24"/>
          <w:szCs w:val="24"/>
          <w:lang w:eastAsia="it-IT"/>
        </w:rPr>
        <w:drawing>
          <wp:inline distT="0" distB="0" distL="0" distR="0" wp14:anchorId="076A4A6A" wp14:editId="13B57CDB">
            <wp:extent cx="2952750" cy="2219325"/>
            <wp:effectExtent l="0" t="0" r="0" b="9525"/>
            <wp:docPr id="10" name="Immagine 10" descr="https://upload.wikimedia.org/wikipedia/commons/thumb/5/56/Ocriticum03.JPG/310px-Ocriticum03.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5/56/Ocriticum03.JPG/310px-Ocriticum03.JPG">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952750" cy="2219325"/>
                    </a:xfrm>
                    <a:prstGeom prst="rect">
                      <a:avLst/>
                    </a:prstGeom>
                    <a:noFill/>
                    <a:ln>
                      <a:noFill/>
                    </a:ln>
                  </pic:spPr>
                </pic:pic>
              </a:graphicData>
            </a:graphic>
          </wp:inline>
        </w:drawing>
      </w:r>
    </w:p>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L'impianto per la produzione della calce; la </w:t>
      </w:r>
      <w:proofErr w:type="spellStart"/>
      <w:r w:rsidRPr="00195AFA">
        <w:rPr>
          <w:rFonts w:ascii="Times New Roman" w:eastAsia="Times New Roman" w:hAnsi="Times New Roman" w:cs="Times New Roman"/>
          <w:i/>
          <w:iCs/>
          <w:sz w:val="24"/>
          <w:szCs w:val="24"/>
          <w:lang w:eastAsia="it-IT"/>
        </w:rPr>
        <w:t>fornax</w:t>
      </w:r>
      <w:proofErr w:type="spellEnd"/>
      <w:r w:rsidRPr="00195AFA">
        <w:rPr>
          <w:rFonts w:ascii="Times New Roman" w:eastAsia="Times New Roman" w:hAnsi="Times New Roman" w:cs="Times New Roman"/>
          <w:sz w:val="24"/>
          <w:szCs w:val="24"/>
          <w:lang w:eastAsia="it-IT"/>
        </w:rPr>
        <w:t xml:space="preserve"> in cui veniva cotta la pietra è protetta da una tettoia. A condurre all'edificio, un tratto della </w:t>
      </w:r>
      <w:r w:rsidRPr="00195AFA">
        <w:rPr>
          <w:rFonts w:ascii="Times New Roman" w:eastAsia="Times New Roman" w:hAnsi="Times New Roman" w:cs="Times New Roman"/>
          <w:i/>
          <w:iCs/>
          <w:sz w:val="24"/>
          <w:szCs w:val="24"/>
          <w:lang w:eastAsia="it-IT"/>
        </w:rPr>
        <w:t xml:space="preserve">via </w:t>
      </w:r>
      <w:proofErr w:type="spellStart"/>
      <w:r w:rsidRPr="00195AFA">
        <w:rPr>
          <w:rFonts w:ascii="Times New Roman" w:eastAsia="Times New Roman" w:hAnsi="Times New Roman" w:cs="Times New Roman"/>
          <w:i/>
          <w:iCs/>
          <w:sz w:val="24"/>
          <w:szCs w:val="24"/>
          <w:lang w:eastAsia="it-IT"/>
        </w:rPr>
        <w:t>glareata</w:t>
      </w:r>
      <w:proofErr w:type="spellEnd"/>
      <w:r w:rsidRPr="00195AFA">
        <w:rPr>
          <w:rFonts w:ascii="Times New Roman" w:eastAsia="Times New Roman" w:hAnsi="Times New Roman" w:cs="Times New Roman"/>
          <w:sz w:val="24"/>
          <w:szCs w:val="24"/>
          <w:lang w:eastAsia="it-IT"/>
        </w:rPr>
        <w:t>.</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La collina orientale del pianoro, al momento non visitabile giacché ancora in fase di studio, rivela l'intensa attività produttiva e commerciale che faceva di </w:t>
      </w:r>
      <w:proofErr w:type="spellStart"/>
      <w:r w:rsidRPr="00195AFA">
        <w:rPr>
          <w:rFonts w:ascii="Times New Roman" w:eastAsia="Times New Roman" w:hAnsi="Times New Roman" w:cs="Times New Roman"/>
          <w:i/>
          <w:iCs/>
          <w:sz w:val="24"/>
          <w:szCs w:val="24"/>
          <w:lang w:eastAsia="it-IT"/>
        </w:rPr>
        <w:t>Ocriticum</w:t>
      </w:r>
      <w:proofErr w:type="spellEnd"/>
      <w:r w:rsidRPr="00195AFA">
        <w:rPr>
          <w:rFonts w:ascii="Times New Roman" w:eastAsia="Times New Roman" w:hAnsi="Times New Roman" w:cs="Times New Roman"/>
          <w:sz w:val="24"/>
          <w:szCs w:val="24"/>
          <w:lang w:eastAsia="it-IT"/>
        </w:rPr>
        <w:t xml:space="preserve"> un centro sufficientemente attivo anche sotto il profilo economico.</w:t>
      </w:r>
      <w:r w:rsidRPr="00195AFA">
        <w:rPr>
          <w:rFonts w:ascii="Times New Roman" w:eastAsia="Times New Roman" w:hAnsi="Times New Roman" w:cs="Times New Roman"/>
          <w:sz w:val="24"/>
          <w:szCs w:val="24"/>
          <w:lang w:eastAsia="it-IT"/>
        </w:rPr>
        <w:br/>
        <w:t xml:space="preserve">Dalla Via Claudia Nova si diramava, difatti, una </w:t>
      </w:r>
      <w:r w:rsidRPr="00195AFA">
        <w:rPr>
          <w:rFonts w:ascii="Times New Roman" w:eastAsia="Times New Roman" w:hAnsi="Times New Roman" w:cs="Times New Roman"/>
          <w:i/>
          <w:iCs/>
          <w:sz w:val="24"/>
          <w:szCs w:val="24"/>
          <w:lang w:eastAsia="it-IT"/>
        </w:rPr>
        <w:t xml:space="preserve">via </w:t>
      </w:r>
      <w:proofErr w:type="spellStart"/>
      <w:r w:rsidRPr="00195AFA">
        <w:rPr>
          <w:rFonts w:ascii="Times New Roman" w:eastAsia="Times New Roman" w:hAnsi="Times New Roman" w:cs="Times New Roman"/>
          <w:i/>
          <w:iCs/>
          <w:sz w:val="24"/>
          <w:szCs w:val="24"/>
          <w:lang w:eastAsia="it-IT"/>
        </w:rPr>
        <w:t>glareata</w:t>
      </w:r>
      <w:proofErr w:type="spellEnd"/>
      <w:r w:rsidRPr="00195AFA">
        <w:rPr>
          <w:rFonts w:ascii="Times New Roman" w:eastAsia="Times New Roman" w:hAnsi="Times New Roman" w:cs="Times New Roman"/>
          <w:sz w:val="24"/>
          <w:szCs w:val="24"/>
          <w:lang w:eastAsia="it-IT"/>
        </w:rPr>
        <w:t>, una massicciata di pietrame ricoperta da pietrisco battuto misto a malta</w:t>
      </w:r>
      <w:hyperlink r:id="rId108" w:anchor="cite_note-museocansano.it-1" w:history="1">
        <w:r w:rsidRPr="00195AFA">
          <w:rPr>
            <w:rFonts w:ascii="Times New Roman" w:eastAsia="Times New Roman" w:hAnsi="Times New Roman" w:cs="Times New Roman"/>
            <w:color w:val="0000FF"/>
            <w:sz w:val="24"/>
            <w:szCs w:val="24"/>
            <w:u w:val="single"/>
            <w:vertAlign w:val="superscript"/>
            <w:lang w:eastAsia="it-IT"/>
          </w:rPr>
          <w:t>[1]</w:t>
        </w:r>
      </w:hyperlink>
      <w:r w:rsidRPr="00195AFA">
        <w:rPr>
          <w:rFonts w:ascii="Times New Roman" w:eastAsia="Times New Roman" w:hAnsi="Times New Roman" w:cs="Times New Roman"/>
          <w:sz w:val="24"/>
          <w:szCs w:val="24"/>
          <w:lang w:eastAsia="it-IT"/>
        </w:rPr>
        <w:t xml:space="preserve">, che, dopo aver attraversato il pianoro, si inerpicava su per la collina orientale e conduceva a un vasto edificio rettangolare suddiviso in vani interni di differente dimensione. Scavata direttamente nel pendio, nel vano più interno dell'edificio, un'ampia cavità di forma cilindrica, sul fondo della quale </w:t>
      </w:r>
      <w:hyperlink r:id="rId109" w:tooltip="Basalto" w:history="1">
        <w:r w:rsidRPr="00195AFA">
          <w:rPr>
            <w:rFonts w:ascii="Times New Roman" w:eastAsia="Times New Roman" w:hAnsi="Times New Roman" w:cs="Times New Roman"/>
            <w:color w:val="0000FF"/>
            <w:sz w:val="24"/>
            <w:szCs w:val="24"/>
            <w:u w:val="single"/>
            <w:lang w:eastAsia="it-IT"/>
          </w:rPr>
          <w:t>rocce vulcaniche</w:t>
        </w:r>
      </w:hyperlink>
      <w:r w:rsidRPr="00195AFA">
        <w:rPr>
          <w:rFonts w:ascii="Times New Roman" w:eastAsia="Times New Roman" w:hAnsi="Times New Roman" w:cs="Times New Roman"/>
          <w:sz w:val="24"/>
          <w:szCs w:val="24"/>
          <w:lang w:eastAsia="it-IT"/>
        </w:rPr>
        <w:t xml:space="preserve"> e ceneri hanno portato a identificarvi una </w:t>
      </w:r>
      <w:proofErr w:type="spellStart"/>
      <w:r w:rsidRPr="00195AFA">
        <w:rPr>
          <w:rFonts w:ascii="Times New Roman" w:eastAsia="Times New Roman" w:hAnsi="Times New Roman" w:cs="Times New Roman"/>
          <w:i/>
          <w:iCs/>
          <w:sz w:val="24"/>
          <w:szCs w:val="24"/>
          <w:lang w:eastAsia="it-IT"/>
        </w:rPr>
        <w:t>fornax</w:t>
      </w:r>
      <w:proofErr w:type="spellEnd"/>
      <w:r w:rsidRPr="00195AFA">
        <w:rPr>
          <w:rFonts w:ascii="Times New Roman" w:eastAsia="Times New Roman" w:hAnsi="Times New Roman" w:cs="Times New Roman"/>
          <w:i/>
          <w:iCs/>
          <w:sz w:val="24"/>
          <w:szCs w:val="24"/>
          <w:lang w:eastAsia="it-IT"/>
        </w:rPr>
        <w:t xml:space="preserve"> </w:t>
      </w:r>
      <w:proofErr w:type="spellStart"/>
      <w:r w:rsidRPr="00195AFA">
        <w:rPr>
          <w:rFonts w:ascii="Times New Roman" w:eastAsia="Times New Roman" w:hAnsi="Times New Roman" w:cs="Times New Roman"/>
          <w:i/>
          <w:iCs/>
          <w:sz w:val="24"/>
          <w:szCs w:val="24"/>
          <w:lang w:eastAsia="it-IT"/>
        </w:rPr>
        <w:t>calcaria</w:t>
      </w:r>
      <w:proofErr w:type="spellEnd"/>
      <w:r w:rsidRPr="00195AFA">
        <w:rPr>
          <w:rFonts w:ascii="Times New Roman" w:eastAsia="Times New Roman" w:hAnsi="Times New Roman" w:cs="Times New Roman"/>
          <w:sz w:val="24"/>
          <w:szCs w:val="24"/>
          <w:lang w:eastAsia="it-IT"/>
        </w:rPr>
        <w:t xml:space="preserve">, fornace improntata alla cottura e al </w:t>
      </w:r>
      <w:proofErr w:type="spellStart"/>
      <w:r w:rsidRPr="00195AFA">
        <w:rPr>
          <w:rFonts w:ascii="Times New Roman" w:eastAsia="Times New Roman" w:hAnsi="Times New Roman" w:cs="Times New Roman"/>
          <w:sz w:val="24"/>
          <w:szCs w:val="24"/>
          <w:lang w:eastAsia="it-IT"/>
        </w:rPr>
        <w:t>ricavamento</w:t>
      </w:r>
      <w:proofErr w:type="spellEnd"/>
      <w:r w:rsidRPr="00195AFA">
        <w:rPr>
          <w:rFonts w:ascii="Times New Roman" w:eastAsia="Times New Roman" w:hAnsi="Times New Roman" w:cs="Times New Roman"/>
          <w:sz w:val="24"/>
          <w:szCs w:val="24"/>
          <w:lang w:eastAsia="it-IT"/>
        </w:rPr>
        <w:t xml:space="preserve"> della calce; tutti gli ambienti dell'ampio fabbricato (uno dei quali ancora conserva l'originale pavimento in terracotta) dovevano dunque essere destinati al raffreddamento, alla conservazione, allo stoccaggio e infine alla vendita </w:t>
      </w:r>
      <w:r w:rsidRPr="00195AFA">
        <w:rPr>
          <w:rFonts w:ascii="Times New Roman" w:eastAsia="Times New Roman" w:hAnsi="Times New Roman" w:cs="Times New Roman"/>
          <w:sz w:val="24"/>
          <w:szCs w:val="24"/>
          <w:lang w:eastAsia="it-IT"/>
        </w:rPr>
        <w:lastRenderedPageBreak/>
        <w:t>della calce.</w:t>
      </w:r>
      <w:r w:rsidRPr="00195AFA">
        <w:rPr>
          <w:rFonts w:ascii="Times New Roman" w:eastAsia="Times New Roman" w:hAnsi="Times New Roman" w:cs="Times New Roman"/>
          <w:sz w:val="24"/>
          <w:szCs w:val="24"/>
          <w:lang w:eastAsia="it-IT"/>
        </w:rPr>
        <w:br/>
        <w:t xml:space="preserve">Dell'impianto produttivo colpisce l'efficienza organizzativa quanto il diretto coinvolgimento - mediante il collegamento immediato della </w:t>
      </w:r>
      <w:r w:rsidRPr="00195AFA">
        <w:rPr>
          <w:rFonts w:ascii="Times New Roman" w:eastAsia="Times New Roman" w:hAnsi="Times New Roman" w:cs="Times New Roman"/>
          <w:i/>
          <w:iCs/>
          <w:sz w:val="24"/>
          <w:szCs w:val="24"/>
          <w:lang w:eastAsia="it-IT"/>
        </w:rPr>
        <w:t xml:space="preserve">via </w:t>
      </w:r>
      <w:proofErr w:type="spellStart"/>
      <w:r w:rsidRPr="00195AFA">
        <w:rPr>
          <w:rFonts w:ascii="Times New Roman" w:eastAsia="Times New Roman" w:hAnsi="Times New Roman" w:cs="Times New Roman"/>
          <w:i/>
          <w:iCs/>
          <w:sz w:val="24"/>
          <w:szCs w:val="24"/>
          <w:lang w:eastAsia="it-IT"/>
        </w:rPr>
        <w:t>glareata</w:t>
      </w:r>
      <w:proofErr w:type="spellEnd"/>
      <w:r w:rsidRPr="00195AFA">
        <w:rPr>
          <w:rFonts w:ascii="Times New Roman" w:eastAsia="Times New Roman" w:hAnsi="Times New Roman" w:cs="Times New Roman"/>
          <w:sz w:val="24"/>
          <w:szCs w:val="24"/>
          <w:lang w:eastAsia="it-IT"/>
        </w:rPr>
        <w:t xml:space="preserve"> - nei traffici commerciali della Via Claudia Nova. È interessante mettere in evidenza come attività basilare per l'economia del paese di </w:t>
      </w:r>
      <w:hyperlink r:id="rId110" w:tooltip="Cansano" w:history="1">
        <w:r w:rsidRPr="00195AFA">
          <w:rPr>
            <w:rFonts w:ascii="Times New Roman" w:eastAsia="Times New Roman" w:hAnsi="Times New Roman" w:cs="Times New Roman"/>
            <w:color w:val="0000FF"/>
            <w:sz w:val="24"/>
            <w:szCs w:val="24"/>
            <w:u w:val="single"/>
            <w:lang w:eastAsia="it-IT"/>
          </w:rPr>
          <w:t>Cansano</w:t>
        </w:r>
      </w:hyperlink>
      <w:r w:rsidRPr="00195AFA">
        <w:rPr>
          <w:rFonts w:ascii="Times New Roman" w:eastAsia="Times New Roman" w:hAnsi="Times New Roman" w:cs="Times New Roman"/>
          <w:sz w:val="24"/>
          <w:szCs w:val="24"/>
          <w:lang w:eastAsia="it-IT"/>
        </w:rPr>
        <w:t xml:space="preserve"> fosse, almeno fino allo scorso secolo, proprio la produzione della calce, secondo un sistema meno sofisticato ma non dissimile da quello adottato dagli abitanti di </w:t>
      </w:r>
      <w:proofErr w:type="spellStart"/>
      <w:r w:rsidRPr="00195AFA">
        <w:rPr>
          <w:rFonts w:ascii="Times New Roman" w:eastAsia="Times New Roman" w:hAnsi="Times New Roman" w:cs="Times New Roman"/>
          <w:sz w:val="24"/>
          <w:szCs w:val="24"/>
          <w:lang w:eastAsia="it-IT"/>
        </w:rPr>
        <w:t>Ocriticum</w:t>
      </w:r>
      <w:proofErr w:type="spellEnd"/>
      <w:r w:rsidRPr="00195AFA">
        <w:rPr>
          <w:rFonts w:ascii="Times New Roman" w:eastAsia="Times New Roman" w:hAnsi="Times New Roman" w:cs="Times New Roman"/>
          <w:sz w:val="24"/>
          <w:szCs w:val="24"/>
          <w:lang w:eastAsia="it-IT"/>
        </w:rPr>
        <w:t xml:space="preserve">: la </w:t>
      </w:r>
      <w:hyperlink r:id="rId111" w:tooltip="Calcara (fornace)" w:history="1">
        <w:r w:rsidRPr="00195AFA">
          <w:rPr>
            <w:rFonts w:ascii="Times New Roman" w:eastAsia="Times New Roman" w:hAnsi="Times New Roman" w:cs="Times New Roman"/>
            <w:i/>
            <w:iCs/>
            <w:color w:val="0000FF"/>
            <w:sz w:val="24"/>
            <w:szCs w:val="24"/>
            <w:u w:val="single"/>
            <w:lang w:eastAsia="it-IT"/>
          </w:rPr>
          <w:t>calcara</w:t>
        </w:r>
      </w:hyperlink>
      <w:r w:rsidRPr="00195AFA">
        <w:rPr>
          <w:rFonts w:ascii="Times New Roman" w:eastAsia="Times New Roman" w:hAnsi="Times New Roman" w:cs="Times New Roman"/>
          <w:sz w:val="24"/>
          <w:szCs w:val="24"/>
          <w:lang w:eastAsia="it-IT"/>
        </w:rPr>
        <w:t>.</w:t>
      </w:r>
      <w:r w:rsidRPr="00195AFA">
        <w:rPr>
          <w:rFonts w:ascii="Times New Roman" w:eastAsia="Times New Roman" w:hAnsi="Times New Roman" w:cs="Times New Roman"/>
          <w:sz w:val="24"/>
          <w:szCs w:val="24"/>
          <w:lang w:eastAsia="it-IT"/>
        </w:rPr>
        <w:br/>
        <w:t xml:space="preserve">Così come nei pressi dell'abitato, anche lungo la </w:t>
      </w:r>
      <w:r w:rsidRPr="00195AFA">
        <w:rPr>
          <w:rFonts w:ascii="Times New Roman" w:eastAsia="Times New Roman" w:hAnsi="Times New Roman" w:cs="Times New Roman"/>
          <w:i/>
          <w:iCs/>
          <w:sz w:val="24"/>
          <w:szCs w:val="24"/>
          <w:lang w:eastAsia="it-IT"/>
        </w:rPr>
        <w:t xml:space="preserve">via </w:t>
      </w:r>
      <w:proofErr w:type="spellStart"/>
      <w:r w:rsidRPr="00195AFA">
        <w:rPr>
          <w:rFonts w:ascii="Times New Roman" w:eastAsia="Times New Roman" w:hAnsi="Times New Roman" w:cs="Times New Roman"/>
          <w:i/>
          <w:iCs/>
          <w:sz w:val="24"/>
          <w:szCs w:val="24"/>
          <w:lang w:eastAsia="it-IT"/>
        </w:rPr>
        <w:t>glareata</w:t>
      </w:r>
      <w:proofErr w:type="spellEnd"/>
      <w:r w:rsidRPr="00195AFA">
        <w:rPr>
          <w:rFonts w:ascii="Times New Roman" w:eastAsia="Times New Roman" w:hAnsi="Times New Roman" w:cs="Times New Roman"/>
          <w:sz w:val="24"/>
          <w:szCs w:val="24"/>
          <w:lang w:eastAsia="it-IT"/>
        </w:rPr>
        <w:t xml:space="preserve">, in prossimità della </w:t>
      </w:r>
      <w:proofErr w:type="spellStart"/>
      <w:r w:rsidRPr="00195AFA">
        <w:rPr>
          <w:rFonts w:ascii="Times New Roman" w:eastAsia="Times New Roman" w:hAnsi="Times New Roman" w:cs="Times New Roman"/>
          <w:i/>
          <w:iCs/>
          <w:sz w:val="24"/>
          <w:szCs w:val="24"/>
          <w:lang w:eastAsia="it-IT"/>
        </w:rPr>
        <w:t>fornax</w:t>
      </w:r>
      <w:proofErr w:type="spellEnd"/>
      <w:r w:rsidRPr="00195AFA">
        <w:rPr>
          <w:rFonts w:ascii="Times New Roman" w:eastAsia="Times New Roman" w:hAnsi="Times New Roman" w:cs="Times New Roman"/>
          <w:i/>
          <w:iCs/>
          <w:sz w:val="24"/>
          <w:szCs w:val="24"/>
          <w:lang w:eastAsia="it-IT"/>
        </w:rPr>
        <w:t xml:space="preserve"> </w:t>
      </w:r>
      <w:proofErr w:type="spellStart"/>
      <w:r w:rsidRPr="00195AFA">
        <w:rPr>
          <w:rFonts w:ascii="Times New Roman" w:eastAsia="Times New Roman" w:hAnsi="Times New Roman" w:cs="Times New Roman"/>
          <w:i/>
          <w:iCs/>
          <w:sz w:val="24"/>
          <w:szCs w:val="24"/>
          <w:lang w:eastAsia="it-IT"/>
        </w:rPr>
        <w:t>calcaria</w:t>
      </w:r>
      <w:proofErr w:type="spellEnd"/>
      <w:r w:rsidRPr="00195AFA">
        <w:rPr>
          <w:rFonts w:ascii="Times New Roman" w:eastAsia="Times New Roman" w:hAnsi="Times New Roman" w:cs="Times New Roman"/>
          <w:sz w:val="24"/>
          <w:szCs w:val="24"/>
          <w:lang w:eastAsia="it-IT"/>
        </w:rPr>
        <w:t>, è stata rinvenuta una tomba, stavolta monumentale e ampia, probabilmente un mausoleo; di base quadrangolare, ne restano tuttavia soltanto le fondamenta e pochi elementi architettonici ornamentali.</w:t>
      </w:r>
    </w:p>
    <w:p w:rsidR="00195AFA" w:rsidRPr="00195AFA" w:rsidRDefault="00195AFA" w:rsidP="00195AF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95AFA">
        <w:rPr>
          <w:rFonts w:ascii="Times New Roman" w:eastAsia="Times New Roman" w:hAnsi="Times New Roman" w:cs="Times New Roman"/>
          <w:b/>
          <w:bCs/>
          <w:sz w:val="27"/>
          <w:szCs w:val="27"/>
          <w:lang w:eastAsia="it-IT"/>
        </w:rPr>
        <w:t xml:space="preserve">Il tramonto di </w:t>
      </w:r>
      <w:proofErr w:type="spellStart"/>
      <w:r w:rsidRPr="00195AFA">
        <w:rPr>
          <w:rFonts w:ascii="Times New Roman" w:eastAsia="Times New Roman" w:hAnsi="Times New Roman" w:cs="Times New Roman"/>
          <w:b/>
          <w:bCs/>
          <w:sz w:val="27"/>
          <w:szCs w:val="27"/>
          <w:lang w:eastAsia="it-IT"/>
        </w:rPr>
        <w:t>Ocriticum</w:t>
      </w:r>
      <w:proofErr w:type="spellEnd"/>
      <w:r w:rsidRPr="00195AFA">
        <w:rPr>
          <w:rFonts w:ascii="Times New Roman" w:eastAsia="Times New Roman" w:hAnsi="Times New Roman" w:cs="Times New Roman"/>
          <w:b/>
          <w:bCs/>
          <w:sz w:val="27"/>
          <w:szCs w:val="27"/>
          <w:lang w:eastAsia="it-IT"/>
        </w:rPr>
        <w:t xml:space="preserve"> fra capanne, necropoli e campi coltivati</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All'inizio dell'epoca imperiale, l'area templare di </w:t>
      </w:r>
      <w:proofErr w:type="spellStart"/>
      <w:r w:rsidRPr="00195AFA">
        <w:rPr>
          <w:rFonts w:ascii="Times New Roman" w:eastAsia="Times New Roman" w:hAnsi="Times New Roman" w:cs="Times New Roman"/>
          <w:sz w:val="24"/>
          <w:szCs w:val="24"/>
          <w:lang w:eastAsia="it-IT"/>
        </w:rPr>
        <w:t>Ocriticum</w:t>
      </w:r>
      <w:proofErr w:type="spellEnd"/>
      <w:r w:rsidRPr="00195AFA">
        <w:rPr>
          <w:rFonts w:ascii="Times New Roman" w:eastAsia="Times New Roman" w:hAnsi="Times New Roman" w:cs="Times New Roman"/>
          <w:sz w:val="24"/>
          <w:szCs w:val="24"/>
          <w:lang w:eastAsia="it-IT"/>
        </w:rPr>
        <w:t xml:space="preserve"> - l'unica sezione del sito archeologico indagata rigorosamente e totalmente, allo stato attuale degli studi - raggiungeva il culmine della propria estensione. Mentre </w:t>
      </w:r>
      <w:hyperlink r:id="rId112" w:tooltip="Roma" w:history="1">
        <w:r w:rsidRPr="00195AFA">
          <w:rPr>
            <w:rFonts w:ascii="Times New Roman" w:eastAsia="Times New Roman" w:hAnsi="Times New Roman" w:cs="Times New Roman"/>
            <w:color w:val="0000FF"/>
            <w:sz w:val="24"/>
            <w:szCs w:val="24"/>
            <w:u w:val="single"/>
            <w:lang w:eastAsia="it-IT"/>
          </w:rPr>
          <w:t>Roma</w:t>
        </w:r>
      </w:hyperlink>
      <w:r w:rsidRPr="00195AFA">
        <w:rPr>
          <w:rFonts w:ascii="Times New Roman" w:eastAsia="Times New Roman" w:hAnsi="Times New Roman" w:cs="Times New Roman"/>
          <w:sz w:val="24"/>
          <w:szCs w:val="24"/>
          <w:lang w:eastAsia="it-IT"/>
        </w:rPr>
        <w:t xml:space="preserve"> si apprestava a vivere gli ultimi anni di gloria del così detto </w:t>
      </w:r>
      <w:proofErr w:type="spellStart"/>
      <w:r w:rsidRPr="00195AFA">
        <w:rPr>
          <w:rFonts w:ascii="Times New Roman" w:eastAsia="Times New Roman" w:hAnsi="Times New Roman" w:cs="Times New Roman"/>
          <w:i/>
          <w:iCs/>
          <w:sz w:val="24"/>
          <w:szCs w:val="24"/>
          <w:lang w:eastAsia="it-IT"/>
        </w:rPr>
        <w:t>Beatissimum</w:t>
      </w:r>
      <w:proofErr w:type="spellEnd"/>
      <w:r w:rsidRPr="00195AFA">
        <w:rPr>
          <w:rFonts w:ascii="Times New Roman" w:eastAsia="Times New Roman" w:hAnsi="Times New Roman" w:cs="Times New Roman"/>
          <w:i/>
          <w:iCs/>
          <w:sz w:val="24"/>
          <w:szCs w:val="24"/>
          <w:lang w:eastAsia="it-IT"/>
        </w:rPr>
        <w:t xml:space="preserve"> </w:t>
      </w:r>
      <w:proofErr w:type="spellStart"/>
      <w:r w:rsidRPr="00195AFA">
        <w:rPr>
          <w:rFonts w:ascii="Times New Roman" w:eastAsia="Times New Roman" w:hAnsi="Times New Roman" w:cs="Times New Roman"/>
          <w:i/>
          <w:iCs/>
          <w:sz w:val="24"/>
          <w:szCs w:val="24"/>
          <w:lang w:eastAsia="it-IT"/>
        </w:rPr>
        <w:t>Seculum</w:t>
      </w:r>
      <w:proofErr w:type="spellEnd"/>
      <w:r w:rsidRPr="00195AFA">
        <w:rPr>
          <w:rFonts w:ascii="Times New Roman" w:eastAsia="Times New Roman" w:hAnsi="Times New Roman" w:cs="Times New Roman"/>
          <w:sz w:val="24"/>
          <w:szCs w:val="24"/>
          <w:lang w:eastAsia="it-IT"/>
        </w:rPr>
        <w:t xml:space="preserve">, il </w:t>
      </w:r>
      <w:hyperlink r:id="rId113" w:tooltip="II secolo" w:history="1">
        <w:r w:rsidRPr="00195AFA">
          <w:rPr>
            <w:rFonts w:ascii="Times New Roman" w:eastAsia="Times New Roman" w:hAnsi="Times New Roman" w:cs="Times New Roman"/>
            <w:color w:val="0000FF"/>
            <w:sz w:val="24"/>
            <w:szCs w:val="24"/>
            <w:u w:val="single"/>
            <w:lang w:eastAsia="it-IT"/>
          </w:rPr>
          <w:t>II secolo</w:t>
        </w:r>
      </w:hyperlink>
      <w:r w:rsidRPr="00195AFA">
        <w:rPr>
          <w:rFonts w:ascii="Times New Roman" w:eastAsia="Times New Roman" w:hAnsi="Times New Roman" w:cs="Times New Roman"/>
          <w:sz w:val="24"/>
          <w:szCs w:val="24"/>
          <w:lang w:eastAsia="it-IT"/>
        </w:rPr>
        <w:t xml:space="preserve"> d.C., tutta l'area peligna fu colpita da un violento </w:t>
      </w:r>
      <w:hyperlink r:id="rId114" w:tooltip="Terremoto" w:history="1">
        <w:r w:rsidRPr="00195AFA">
          <w:rPr>
            <w:rFonts w:ascii="Times New Roman" w:eastAsia="Times New Roman" w:hAnsi="Times New Roman" w:cs="Times New Roman"/>
            <w:color w:val="0000FF"/>
            <w:sz w:val="24"/>
            <w:szCs w:val="24"/>
            <w:u w:val="single"/>
            <w:lang w:eastAsia="it-IT"/>
          </w:rPr>
          <w:t>sisma</w:t>
        </w:r>
      </w:hyperlink>
      <w:r w:rsidRPr="00195AFA">
        <w:rPr>
          <w:rFonts w:ascii="Times New Roman" w:eastAsia="Times New Roman" w:hAnsi="Times New Roman" w:cs="Times New Roman"/>
          <w:sz w:val="24"/>
          <w:szCs w:val="24"/>
          <w:lang w:eastAsia="it-IT"/>
        </w:rPr>
        <w:t>, di cui restano tracce più o meno evidenti in buona parte dei siti archeologici un tempo parte dell'</w:t>
      </w:r>
      <w:proofErr w:type="spellStart"/>
      <w:r w:rsidRPr="00195AFA">
        <w:rPr>
          <w:rFonts w:ascii="Times New Roman" w:eastAsia="Times New Roman" w:hAnsi="Times New Roman" w:cs="Times New Roman"/>
          <w:i/>
          <w:iCs/>
          <w:sz w:val="24"/>
          <w:szCs w:val="24"/>
          <w:lang w:eastAsia="it-IT"/>
        </w:rPr>
        <w:t>Ager</w:t>
      </w:r>
      <w:proofErr w:type="spellEnd"/>
      <w:r w:rsidRPr="00195AFA">
        <w:rPr>
          <w:rFonts w:ascii="Times New Roman" w:eastAsia="Times New Roman" w:hAnsi="Times New Roman" w:cs="Times New Roman"/>
          <w:i/>
          <w:iCs/>
          <w:sz w:val="24"/>
          <w:szCs w:val="24"/>
          <w:lang w:eastAsia="it-IT"/>
        </w:rPr>
        <w:t xml:space="preserve"> </w:t>
      </w:r>
      <w:proofErr w:type="spellStart"/>
      <w:r w:rsidRPr="00195AFA">
        <w:rPr>
          <w:rFonts w:ascii="Times New Roman" w:eastAsia="Times New Roman" w:hAnsi="Times New Roman" w:cs="Times New Roman"/>
          <w:i/>
          <w:iCs/>
          <w:sz w:val="24"/>
          <w:szCs w:val="24"/>
          <w:lang w:eastAsia="it-IT"/>
        </w:rPr>
        <w:t>Sulmonense</w:t>
      </w:r>
      <w:proofErr w:type="spellEnd"/>
      <w:r w:rsidRPr="00195AFA">
        <w:rPr>
          <w:rFonts w:ascii="Times New Roman" w:eastAsia="Times New Roman" w:hAnsi="Times New Roman" w:cs="Times New Roman"/>
          <w:sz w:val="24"/>
          <w:szCs w:val="24"/>
          <w:vertAlign w:val="superscript"/>
          <w:lang w:eastAsia="it-IT"/>
        </w:rPr>
        <w:fldChar w:fldCharType="begin"/>
      </w:r>
      <w:r w:rsidRPr="00195AFA">
        <w:rPr>
          <w:rFonts w:ascii="Times New Roman" w:eastAsia="Times New Roman" w:hAnsi="Times New Roman" w:cs="Times New Roman"/>
          <w:sz w:val="24"/>
          <w:szCs w:val="24"/>
          <w:vertAlign w:val="superscript"/>
          <w:lang w:eastAsia="it-IT"/>
        </w:rPr>
        <w:instrText xml:space="preserve"> HYPERLINK "https://it.wikipedia.org/wiki/Ocriticum" \l "cite_note-5" </w:instrText>
      </w:r>
      <w:r w:rsidRPr="00195AFA">
        <w:rPr>
          <w:rFonts w:ascii="Times New Roman" w:eastAsia="Times New Roman" w:hAnsi="Times New Roman" w:cs="Times New Roman"/>
          <w:sz w:val="24"/>
          <w:szCs w:val="24"/>
          <w:vertAlign w:val="superscript"/>
          <w:lang w:eastAsia="it-IT"/>
        </w:rPr>
        <w:fldChar w:fldCharType="separate"/>
      </w:r>
      <w:r w:rsidRPr="00195AFA">
        <w:rPr>
          <w:rFonts w:ascii="Times New Roman" w:eastAsia="Times New Roman" w:hAnsi="Times New Roman" w:cs="Times New Roman"/>
          <w:color w:val="0000FF"/>
          <w:sz w:val="24"/>
          <w:szCs w:val="24"/>
          <w:u w:val="single"/>
          <w:vertAlign w:val="superscript"/>
          <w:lang w:eastAsia="it-IT"/>
        </w:rPr>
        <w:t>[5]</w:t>
      </w:r>
      <w:r w:rsidRPr="00195AFA">
        <w:rPr>
          <w:rFonts w:ascii="Times New Roman" w:eastAsia="Times New Roman" w:hAnsi="Times New Roman" w:cs="Times New Roman"/>
          <w:sz w:val="24"/>
          <w:szCs w:val="24"/>
          <w:vertAlign w:val="superscript"/>
          <w:lang w:eastAsia="it-IT"/>
        </w:rPr>
        <w:fldChar w:fldCharType="end"/>
      </w:r>
      <w:r w:rsidRPr="00195AFA">
        <w:rPr>
          <w:rFonts w:ascii="Times New Roman" w:eastAsia="Times New Roman" w:hAnsi="Times New Roman" w:cs="Times New Roman"/>
          <w:sz w:val="24"/>
          <w:szCs w:val="24"/>
          <w:lang w:eastAsia="it-IT"/>
        </w:rPr>
        <w:t xml:space="preserve">. I santuari della </w:t>
      </w:r>
      <w:proofErr w:type="spellStart"/>
      <w:r w:rsidRPr="00195AFA">
        <w:rPr>
          <w:rFonts w:ascii="Times New Roman" w:eastAsia="Times New Roman" w:hAnsi="Times New Roman" w:cs="Times New Roman"/>
          <w:i/>
          <w:iCs/>
          <w:sz w:val="24"/>
          <w:szCs w:val="24"/>
          <w:lang w:eastAsia="it-IT"/>
        </w:rPr>
        <w:t>Iovis</w:t>
      </w:r>
      <w:proofErr w:type="spellEnd"/>
      <w:r w:rsidRPr="00195AFA">
        <w:rPr>
          <w:rFonts w:ascii="Times New Roman" w:eastAsia="Times New Roman" w:hAnsi="Times New Roman" w:cs="Times New Roman"/>
          <w:i/>
          <w:iCs/>
          <w:sz w:val="24"/>
          <w:szCs w:val="24"/>
          <w:lang w:eastAsia="it-IT"/>
        </w:rPr>
        <w:t xml:space="preserve"> </w:t>
      </w:r>
      <w:proofErr w:type="spellStart"/>
      <w:r w:rsidRPr="00195AFA">
        <w:rPr>
          <w:rFonts w:ascii="Times New Roman" w:eastAsia="Times New Roman" w:hAnsi="Times New Roman" w:cs="Times New Roman"/>
          <w:i/>
          <w:iCs/>
          <w:sz w:val="24"/>
          <w:szCs w:val="24"/>
          <w:lang w:eastAsia="it-IT"/>
        </w:rPr>
        <w:t>Larene</w:t>
      </w:r>
      <w:proofErr w:type="spellEnd"/>
      <w:r w:rsidRPr="00195AFA">
        <w:rPr>
          <w:rFonts w:ascii="Times New Roman" w:eastAsia="Times New Roman" w:hAnsi="Times New Roman" w:cs="Times New Roman"/>
          <w:sz w:val="24"/>
          <w:szCs w:val="24"/>
          <w:lang w:eastAsia="it-IT"/>
        </w:rPr>
        <w:t xml:space="preserve"> a </w:t>
      </w:r>
      <w:proofErr w:type="spellStart"/>
      <w:r w:rsidRPr="00195AFA">
        <w:rPr>
          <w:rFonts w:ascii="Times New Roman" w:eastAsia="Times New Roman" w:hAnsi="Times New Roman" w:cs="Times New Roman"/>
          <w:sz w:val="24"/>
          <w:szCs w:val="24"/>
          <w:lang w:eastAsia="it-IT"/>
        </w:rPr>
        <w:t>Ocriticum</w:t>
      </w:r>
      <w:proofErr w:type="spellEnd"/>
      <w:r w:rsidRPr="00195AFA">
        <w:rPr>
          <w:rFonts w:ascii="Times New Roman" w:eastAsia="Times New Roman" w:hAnsi="Times New Roman" w:cs="Times New Roman"/>
          <w:sz w:val="24"/>
          <w:szCs w:val="24"/>
          <w:lang w:eastAsia="it-IT"/>
        </w:rPr>
        <w:t xml:space="preserve"> crollarono e con il lento estinguersi dei culti tramontò pure la civiltà sorta sul pianoro, che veniva così abbandonato progressivamente, pure in concomitanza della crisi dell'Impero Romano e della decadenza delle vie di comunicazione (e dunque pure della Via Claudia Nova) in atto nel corso della </w:t>
      </w:r>
      <w:hyperlink r:id="rId115" w:tooltip="Tarda antichità" w:history="1">
        <w:r w:rsidRPr="00195AFA">
          <w:rPr>
            <w:rFonts w:ascii="Times New Roman" w:eastAsia="Times New Roman" w:hAnsi="Times New Roman" w:cs="Times New Roman"/>
            <w:color w:val="0000FF"/>
            <w:sz w:val="24"/>
            <w:szCs w:val="24"/>
            <w:u w:val="single"/>
            <w:lang w:eastAsia="it-IT"/>
          </w:rPr>
          <w:t>tarda antichità</w:t>
        </w:r>
      </w:hyperlink>
      <w:r w:rsidRPr="00195AFA">
        <w:rPr>
          <w:rFonts w:ascii="Times New Roman" w:eastAsia="Times New Roman" w:hAnsi="Times New Roman" w:cs="Times New Roman"/>
          <w:sz w:val="24"/>
          <w:szCs w:val="24"/>
          <w:lang w:eastAsia="it-IT"/>
        </w:rPr>
        <w:t xml:space="preserve"> e dell'</w:t>
      </w:r>
      <w:hyperlink r:id="rId116" w:tooltip="Alto Medioevo" w:history="1">
        <w:r w:rsidRPr="00195AFA">
          <w:rPr>
            <w:rFonts w:ascii="Times New Roman" w:eastAsia="Times New Roman" w:hAnsi="Times New Roman" w:cs="Times New Roman"/>
            <w:color w:val="0000FF"/>
            <w:sz w:val="24"/>
            <w:szCs w:val="24"/>
            <w:u w:val="single"/>
            <w:lang w:eastAsia="it-IT"/>
          </w:rPr>
          <w:t>Alto Medioevo</w:t>
        </w:r>
      </w:hyperlink>
      <w:r w:rsidRPr="00195AFA">
        <w:rPr>
          <w:rFonts w:ascii="Times New Roman" w:eastAsia="Times New Roman" w:hAnsi="Times New Roman" w:cs="Times New Roman"/>
          <w:sz w:val="24"/>
          <w:szCs w:val="24"/>
          <w:lang w:eastAsia="it-IT"/>
        </w:rPr>
        <w:t>.</w:t>
      </w:r>
      <w:r w:rsidRPr="00195AFA">
        <w:rPr>
          <w:rFonts w:ascii="Times New Roman" w:eastAsia="Times New Roman" w:hAnsi="Times New Roman" w:cs="Times New Roman"/>
          <w:sz w:val="24"/>
          <w:szCs w:val="24"/>
          <w:lang w:eastAsia="it-IT"/>
        </w:rPr>
        <w:br/>
        <w:t xml:space="preserve">L'atmosfera di sacralità che aveva contraddistinto l'area permase, però, per molti anni: se, infatti, fra i frequentatori si ignorava l'originale funzione o il culto caratterizzanti i diruti santuari, di questi si percepiva il peso spirituale e religioso, sicché i morti continuarono ad essere seppelliti all'interno del </w:t>
      </w:r>
      <w:proofErr w:type="spellStart"/>
      <w:r w:rsidRPr="00195AFA">
        <w:rPr>
          <w:rFonts w:ascii="Times New Roman" w:eastAsia="Times New Roman" w:hAnsi="Times New Roman" w:cs="Times New Roman"/>
          <w:i/>
          <w:iCs/>
          <w:sz w:val="24"/>
          <w:szCs w:val="24"/>
          <w:lang w:eastAsia="it-IT"/>
        </w:rPr>
        <w:t>temenos</w:t>
      </w:r>
      <w:proofErr w:type="spellEnd"/>
      <w:r w:rsidRPr="00195AFA">
        <w:rPr>
          <w:rFonts w:ascii="Times New Roman" w:eastAsia="Times New Roman" w:hAnsi="Times New Roman" w:cs="Times New Roman"/>
          <w:sz w:val="24"/>
          <w:szCs w:val="24"/>
          <w:lang w:eastAsia="it-IT"/>
        </w:rPr>
        <w:t>: a ridosso del recinto sacro e delle fondamenta del tempio italico sono stati rinvenuti due sepolcri risalenti al VI secolo d.C., uno dei quali ospitava i resti d'una madre con la figlia ed il loro (povero) corredo funebre, costituito da pochi gioielli all'interno di anfore di terracotta.</w:t>
      </w:r>
      <w:r w:rsidRPr="00195AFA">
        <w:rPr>
          <w:rFonts w:ascii="Times New Roman" w:eastAsia="Times New Roman" w:hAnsi="Times New Roman" w:cs="Times New Roman"/>
          <w:sz w:val="24"/>
          <w:szCs w:val="24"/>
          <w:lang w:eastAsia="it-IT"/>
        </w:rPr>
        <w:br/>
        <w:t xml:space="preserve">A ridosso del tempio romano, invece, si osservano le tracce di una capanna altomedievale di evidente impiego pastorale: già in questo periodo, infatti, il pianoro era ormai luogo di pascolo, e i templi come gli edifici romani e italici rimanenti fungevano da alloggio o rifugio per i pastori, oltre che da </w:t>
      </w:r>
      <w:r w:rsidRPr="00195AFA">
        <w:rPr>
          <w:rFonts w:ascii="Times New Roman" w:eastAsia="Times New Roman" w:hAnsi="Times New Roman" w:cs="Times New Roman"/>
          <w:i/>
          <w:iCs/>
          <w:sz w:val="24"/>
          <w:szCs w:val="24"/>
          <w:lang w:eastAsia="it-IT"/>
        </w:rPr>
        <w:t>cava</w:t>
      </w:r>
      <w:r w:rsidRPr="00195AFA">
        <w:rPr>
          <w:rFonts w:ascii="Times New Roman" w:eastAsia="Times New Roman" w:hAnsi="Times New Roman" w:cs="Times New Roman"/>
          <w:sz w:val="24"/>
          <w:szCs w:val="24"/>
          <w:lang w:eastAsia="it-IT"/>
        </w:rPr>
        <w:t xml:space="preserve"> di materiale da poter reimpiegare altrimenti. Nei secoli successivi, quando l'area divenne feudo e quindi ambiente agricolo, i campi furono divisi mediante l'innalzamento di bassi muri a secco (detti </w:t>
      </w:r>
      <w:proofErr w:type="spellStart"/>
      <w:r w:rsidRPr="00195AFA">
        <w:rPr>
          <w:rFonts w:ascii="Times New Roman" w:eastAsia="Times New Roman" w:hAnsi="Times New Roman" w:cs="Times New Roman"/>
          <w:i/>
          <w:iCs/>
          <w:sz w:val="24"/>
          <w:szCs w:val="24"/>
          <w:lang w:eastAsia="it-IT"/>
        </w:rPr>
        <w:t>macerine</w:t>
      </w:r>
      <w:proofErr w:type="spellEnd"/>
      <w:r w:rsidRPr="00195AFA">
        <w:rPr>
          <w:rFonts w:ascii="Times New Roman" w:eastAsia="Times New Roman" w:hAnsi="Times New Roman" w:cs="Times New Roman"/>
          <w:sz w:val="24"/>
          <w:szCs w:val="24"/>
          <w:lang w:eastAsia="it-IT"/>
        </w:rPr>
        <w:t xml:space="preserve"> nel dialetto del luogo), i cui percorsi talora ricalcavano le sommità delle mura perimetrali degli edifici della quasi scomparsa </w:t>
      </w:r>
      <w:proofErr w:type="spellStart"/>
      <w:r w:rsidRPr="00195AFA">
        <w:rPr>
          <w:rFonts w:ascii="Times New Roman" w:eastAsia="Times New Roman" w:hAnsi="Times New Roman" w:cs="Times New Roman"/>
          <w:sz w:val="24"/>
          <w:szCs w:val="24"/>
          <w:lang w:eastAsia="it-IT"/>
        </w:rPr>
        <w:t>Ocriticum</w:t>
      </w:r>
      <w:proofErr w:type="spellEnd"/>
      <w:r w:rsidRPr="00195AFA">
        <w:rPr>
          <w:rFonts w:ascii="Times New Roman" w:eastAsia="Times New Roman" w:hAnsi="Times New Roman" w:cs="Times New Roman"/>
          <w:sz w:val="24"/>
          <w:szCs w:val="24"/>
          <w:lang w:eastAsia="it-IT"/>
        </w:rPr>
        <w:t>, che a tratti fuoriuscivano dal terreno.</w:t>
      </w:r>
      <w:r w:rsidRPr="00195AFA">
        <w:rPr>
          <w:rFonts w:ascii="Times New Roman" w:eastAsia="Times New Roman" w:hAnsi="Times New Roman" w:cs="Times New Roman"/>
          <w:sz w:val="24"/>
          <w:szCs w:val="24"/>
          <w:lang w:eastAsia="it-IT"/>
        </w:rPr>
        <w:br/>
        <w:t xml:space="preserve">Le espoliazioni e gli scavi clandestini che a partire dall'Ottocento hanno fortemente impoverito la zona non hanno impedito di rinvenire una buona quantità di reperti nel corso della campagna di scavi intrapresa nel </w:t>
      </w:r>
      <w:hyperlink r:id="rId117" w:tooltip="1992" w:history="1">
        <w:r w:rsidRPr="00195AFA">
          <w:rPr>
            <w:rFonts w:ascii="Times New Roman" w:eastAsia="Times New Roman" w:hAnsi="Times New Roman" w:cs="Times New Roman"/>
            <w:color w:val="0000FF"/>
            <w:sz w:val="24"/>
            <w:szCs w:val="24"/>
            <w:u w:val="single"/>
            <w:lang w:eastAsia="it-IT"/>
          </w:rPr>
          <w:t>1992</w:t>
        </w:r>
      </w:hyperlink>
      <w:r w:rsidRPr="00195AFA">
        <w:rPr>
          <w:rFonts w:ascii="Times New Roman" w:eastAsia="Times New Roman" w:hAnsi="Times New Roman" w:cs="Times New Roman"/>
          <w:sz w:val="24"/>
          <w:szCs w:val="24"/>
          <w:lang w:eastAsia="it-IT"/>
        </w:rPr>
        <w:t xml:space="preserve"> sulla base degli studi attuati nel corso del XX secolo da </w:t>
      </w:r>
      <w:hyperlink r:id="rId118" w:tooltip="Antonio De Nino" w:history="1">
        <w:r w:rsidRPr="00195AFA">
          <w:rPr>
            <w:rFonts w:ascii="Times New Roman" w:eastAsia="Times New Roman" w:hAnsi="Times New Roman" w:cs="Times New Roman"/>
            <w:color w:val="0000FF"/>
            <w:sz w:val="24"/>
            <w:szCs w:val="24"/>
            <w:u w:val="single"/>
            <w:lang w:eastAsia="it-IT"/>
          </w:rPr>
          <w:t>Antonio De Nino</w:t>
        </w:r>
      </w:hyperlink>
      <w:r w:rsidRPr="00195AFA">
        <w:rPr>
          <w:rFonts w:ascii="Times New Roman" w:eastAsia="Times New Roman" w:hAnsi="Times New Roman" w:cs="Times New Roman"/>
          <w:sz w:val="24"/>
          <w:szCs w:val="24"/>
          <w:lang w:eastAsia="it-IT"/>
        </w:rPr>
        <w:t xml:space="preserve">, </w:t>
      </w:r>
      <w:hyperlink r:id="rId119" w:tooltip="Valerio Cianfarani (la pagina non esiste)" w:history="1">
        <w:r w:rsidRPr="00195AFA">
          <w:rPr>
            <w:rFonts w:ascii="Times New Roman" w:eastAsia="Times New Roman" w:hAnsi="Times New Roman" w:cs="Times New Roman"/>
            <w:color w:val="0000FF"/>
            <w:sz w:val="24"/>
            <w:szCs w:val="24"/>
            <w:u w:val="single"/>
            <w:lang w:eastAsia="it-IT"/>
          </w:rPr>
          <w:t xml:space="preserve">Valerio </w:t>
        </w:r>
        <w:proofErr w:type="spellStart"/>
        <w:r w:rsidRPr="00195AFA">
          <w:rPr>
            <w:rFonts w:ascii="Times New Roman" w:eastAsia="Times New Roman" w:hAnsi="Times New Roman" w:cs="Times New Roman"/>
            <w:color w:val="0000FF"/>
            <w:sz w:val="24"/>
            <w:szCs w:val="24"/>
            <w:u w:val="single"/>
            <w:lang w:eastAsia="it-IT"/>
          </w:rPr>
          <w:t>Cianfarani</w:t>
        </w:r>
        <w:proofErr w:type="spellEnd"/>
      </w:hyperlink>
      <w:r w:rsidRPr="00195AFA">
        <w:rPr>
          <w:rFonts w:ascii="Times New Roman" w:eastAsia="Times New Roman" w:hAnsi="Times New Roman" w:cs="Times New Roman"/>
          <w:sz w:val="24"/>
          <w:szCs w:val="24"/>
          <w:lang w:eastAsia="it-IT"/>
        </w:rPr>
        <w:t xml:space="preserve"> con </w:t>
      </w:r>
      <w:hyperlink r:id="rId120" w:tooltip="Ferruccio Barreca (la pagina non esiste)" w:history="1">
        <w:r w:rsidRPr="00195AFA">
          <w:rPr>
            <w:rFonts w:ascii="Times New Roman" w:eastAsia="Times New Roman" w:hAnsi="Times New Roman" w:cs="Times New Roman"/>
            <w:color w:val="0000FF"/>
            <w:sz w:val="24"/>
            <w:szCs w:val="24"/>
            <w:u w:val="single"/>
            <w:lang w:eastAsia="it-IT"/>
          </w:rPr>
          <w:t xml:space="preserve">Ferruccio </w:t>
        </w:r>
        <w:proofErr w:type="spellStart"/>
        <w:r w:rsidRPr="00195AFA">
          <w:rPr>
            <w:rFonts w:ascii="Times New Roman" w:eastAsia="Times New Roman" w:hAnsi="Times New Roman" w:cs="Times New Roman"/>
            <w:color w:val="0000FF"/>
            <w:sz w:val="24"/>
            <w:szCs w:val="24"/>
            <w:u w:val="single"/>
            <w:lang w:eastAsia="it-IT"/>
          </w:rPr>
          <w:t>Barreca</w:t>
        </w:r>
        <w:proofErr w:type="spellEnd"/>
      </w:hyperlink>
      <w:r w:rsidRPr="00195AFA">
        <w:rPr>
          <w:rFonts w:ascii="Times New Roman" w:eastAsia="Times New Roman" w:hAnsi="Times New Roman" w:cs="Times New Roman"/>
          <w:sz w:val="24"/>
          <w:szCs w:val="24"/>
          <w:lang w:eastAsia="it-IT"/>
        </w:rPr>
        <w:t xml:space="preserve">, </w:t>
      </w:r>
      <w:hyperlink r:id="rId121" w:tooltip="Frank Van Wonterghem (la pagina non esiste)" w:history="1">
        <w:r w:rsidRPr="00195AFA">
          <w:rPr>
            <w:rFonts w:ascii="Times New Roman" w:eastAsia="Times New Roman" w:hAnsi="Times New Roman" w:cs="Times New Roman"/>
            <w:color w:val="0000FF"/>
            <w:sz w:val="24"/>
            <w:szCs w:val="24"/>
            <w:u w:val="single"/>
            <w:lang w:eastAsia="it-IT"/>
          </w:rPr>
          <w:t xml:space="preserve">Frank Van </w:t>
        </w:r>
        <w:proofErr w:type="spellStart"/>
        <w:r w:rsidRPr="00195AFA">
          <w:rPr>
            <w:rFonts w:ascii="Times New Roman" w:eastAsia="Times New Roman" w:hAnsi="Times New Roman" w:cs="Times New Roman"/>
            <w:color w:val="0000FF"/>
            <w:sz w:val="24"/>
            <w:szCs w:val="24"/>
            <w:u w:val="single"/>
            <w:lang w:eastAsia="it-IT"/>
          </w:rPr>
          <w:t>Wonterghem</w:t>
        </w:r>
        <w:proofErr w:type="spellEnd"/>
      </w:hyperlink>
      <w:r w:rsidRPr="00195AFA">
        <w:rPr>
          <w:rFonts w:ascii="Times New Roman" w:eastAsia="Times New Roman" w:hAnsi="Times New Roman" w:cs="Times New Roman"/>
          <w:sz w:val="24"/>
          <w:szCs w:val="24"/>
          <w:lang w:eastAsia="it-IT"/>
        </w:rPr>
        <w:t xml:space="preserve"> ed </w:t>
      </w:r>
      <w:hyperlink r:id="rId122" w:tooltip="Ezio Mattiocco (la pagina non esiste)" w:history="1">
        <w:r w:rsidRPr="00195AFA">
          <w:rPr>
            <w:rFonts w:ascii="Times New Roman" w:eastAsia="Times New Roman" w:hAnsi="Times New Roman" w:cs="Times New Roman"/>
            <w:color w:val="0000FF"/>
            <w:sz w:val="24"/>
            <w:szCs w:val="24"/>
            <w:u w:val="single"/>
            <w:lang w:eastAsia="it-IT"/>
          </w:rPr>
          <w:t xml:space="preserve">Ezio </w:t>
        </w:r>
        <w:proofErr w:type="spellStart"/>
        <w:r w:rsidRPr="00195AFA">
          <w:rPr>
            <w:rFonts w:ascii="Times New Roman" w:eastAsia="Times New Roman" w:hAnsi="Times New Roman" w:cs="Times New Roman"/>
            <w:color w:val="0000FF"/>
            <w:sz w:val="24"/>
            <w:szCs w:val="24"/>
            <w:u w:val="single"/>
            <w:lang w:eastAsia="it-IT"/>
          </w:rPr>
          <w:t>Mattiocco</w:t>
        </w:r>
        <w:proofErr w:type="spellEnd"/>
      </w:hyperlink>
      <w:hyperlink r:id="rId123" w:anchor="cite_note-museocansano.it-1" w:history="1">
        <w:r w:rsidRPr="00195AFA">
          <w:rPr>
            <w:rFonts w:ascii="Times New Roman" w:eastAsia="Times New Roman" w:hAnsi="Times New Roman" w:cs="Times New Roman"/>
            <w:color w:val="0000FF"/>
            <w:sz w:val="24"/>
            <w:szCs w:val="24"/>
            <w:u w:val="single"/>
            <w:vertAlign w:val="superscript"/>
            <w:lang w:eastAsia="it-IT"/>
          </w:rPr>
          <w:t>[1]</w:t>
        </w:r>
      </w:hyperlink>
      <w:r w:rsidRPr="00195AFA">
        <w:rPr>
          <w:rFonts w:ascii="Times New Roman" w:eastAsia="Times New Roman" w:hAnsi="Times New Roman" w:cs="Times New Roman"/>
          <w:sz w:val="24"/>
          <w:szCs w:val="24"/>
          <w:lang w:eastAsia="it-IT"/>
        </w:rPr>
        <w:t>.</w:t>
      </w:r>
    </w:p>
    <w:p w:rsidR="00195AFA" w:rsidRPr="00195AFA" w:rsidRDefault="00195AFA" w:rsidP="00195AF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195AFA">
        <w:rPr>
          <w:rFonts w:ascii="Times New Roman" w:eastAsia="Times New Roman" w:hAnsi="Times New Roman" w:cs="Times New Roman"/>
          <w:b/>
          <w:bCs/>
          <w:sz w:val="36"/>
          <w:szCs w:val="36"/>
          <w:lang w:eastAsia="it-IT"/>
        </w:rPr>
        <w:t>Il Centro di Documentazione e Visita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6"/>
        <w:gridCol w:w="5016"/>
      </w:tblGrid>
      <w:tr w:rsidR="00195AFA" w:rsidRPr="00195AFA" w:rsidTr="00195AFA">
        <w:trPr>
          <w:tblCellSpacing w:w="15" w:type="dxa"/>
        </w:trPr>
        <w:tc>
          <w:tcPr>
            <w:tcW w:w="0" w:type="auto"/>
            <w:gridSpan w:val="2"/>
            <w:shd w:val="clear" w:color="auto" w:fill="9AA7C6"/>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Parco Archeologico Naturalistico</w:t>
            </w:r>
            <w:r w:rsidRPr="00195AFA">
              <w:rPr>
                <w:rFonts w:ascii="Times New Roman" w:eastAsia="Times New Roman" w:hAnsi="Times New Roman" w:cs="Times New Roman"/>
                <w:b/>
                <w:bCs/>
                <w:sz w:val="24"/>
                <w:szCs w:val="24"/>
                <w:lang w:eastAsia="it-IT"/>
              </w:rPr>
              <w:br/>
              <w:t>Centro di Documentazione e Visita</w:t>
            </w:r>
            <w:r w:rsidRPr="00195AFA">
              <w:rPr>
                <w:rFonts w:ascii="Times New Roman" w:eastAsia="Times New Roman" w:hAnsi="Times New Roman" w:cs="Times New Roman"/>
                <w:b/>
                <w:bCs/>
                <w:sz w:val="24"/>
                <w:szCs w:val="24"/>
                <w:lang w:eastAsia="it-IT"/>
              </w:rPr>
              <w:br/>
              <w:t>Museo dell'Emigrazione</w:t>
            </w:r>
            <w:r w:rsidRPr="00195AFA">
              <w:rPr>
                <w:rFonts w:ascii="Times New Roman" w:eastAsia="Times New Roman" w:hAnsi="Times New Roman" w:cs="Times New Roman"/>
                <w:b/>
                <w:bCs/>
                <w:sz w:val="24"/>
                <w:szCs w:val="24"/>
                <w:lang w:eastAsia="it-IT"/>
              </w:rPr>
              <w:br/>
              <w:t>"</w:t>
            </w:r>
            <w:proofErr w:type="spellStart"/>
            <w:r w:rsidRPr="00195AFA">
              <w:rPr>
                <w:rFonts w:ascii="Times New Roman" w:eastAsia="Times New Roman" w:hAnsi="Times New Roman" w:cs="Times New Roman"/>
                <w:b/>
                <w:bCs/>
                <w:sz w:val="24"/>
                <w:szCs w:val="24"/>
                <w:lang w:eastAsia="it-IT"/>
              </w:rPr>
              <w:t>Ocriticum</w:t>
            </w:r>
            <w:proofErr w:type="spellEnd"/>
            <w:r w:rsidRPr="00195AFA">
              <w:rPr>
                <w:rFonts w:ascii="Times New Roman" w:eastAsia="Times New Roman" w:hAnsi="Times New Roman" w:cs="Times New Roman"/>
                <w:b/>
                <w:bCs/>
                <w:sz w:val="24"/>
                <w:szCs w:val="24"/>
                <w:lang w:eastAsia="it-IT"/>
              </w:rPr>
              <w:t>"</w:t>
            </w:r>
          </w:p>
        </w:tc>
      </w:tr>
      <w:tr w:rsidR="00195AFA" w:rsidRPr="00195AFA" w:rsidTr="00195AFA">
        <w:trPr>
          <w:tblCellSpacing w:w="15" w:type="dxa"/>
        </w:trPr>
        <w:tc>
          <w:tcPr>
            <w:tcW w:w="0" w:type="auto"/>
            <w:gridSpan w:val="2"/>
            <w:vAlign w:val="center"/>
            <w:hideMark/>
          </w:tcPr>
          <w:p w:rsidR="00195AFA" w:rsidRPr="00195AFA" w:rsidRDefault="00195AFA" w:rsidP="00195AFA">
            <w:pPr>
              <w:spacing w:after="0" w:line="240" w:lineRule="auto"/>
              <w:jc w:val="center"/>
              <w:rPr>
                <w:rFonts w:ascii="Times New Roman" w:eastAsia="Times New Roman" w:hAnsi="Times New Roman" w:cs="Times New Roman"/>
                <w:sz w:val="24"/>
                <w:szCs w:val="24"/>
                <w:lang w:eastAsia="it-IT"/>
              </w:rPr>
            </w:pPr>
            <w:r w:rsidRPr="00195AFA">
              <w:rPr>
                <w:rFonts w:ascii="Times New Roman" w:eastAsia="Times New Roman" w:hAnsi="Times New Roman" w:cs="Times New Roman"/>
                <w:noProof/>
                <w:color w:val="0000FF"/>
                <w:sz w:val="24"/>
                <w:szCs w:val="24"/>
                <w:lang w:eastAsia="it-IT"/>
              </w:rPr>
              <w:lastRenderedPageBreak/>
              <w:drawing>
                <wp:inline distT="0" distB="0" distL="0" distR="0" wp14:anchorId="689D557E" wp14:editId="76E5B87C">
                  <wp:extent cx="2143125" cy="2857500"/>
                  <wp:effectExtent l="0" t="0" r="9525" b="0"/>
                  <wp:docPr id="11" name="Immagine 11" descr="Centrodidocumentazione01.JP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entrodidocumentazione01.JPG">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195AFA" w:rsidRPr="00195AFA" w:rsidRDefault="00195AFA" w:rsidP="00195AFA">
            <w:pPr>
              <w:spacing w:after="0" w:line="240" w:lineRule="auto"/>
              <w:jc w:val="center"/>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L'ingresso al Centro di Documentazione da Piazza XX Settembre</w:t>
            </w:r>
          </w:p>
        </w:tc>
      </w:tr>
      <w:tr w:rsidR="00195AFA" w:rsidRPr="00195AFA" w:rsidTr="00195AFA">
        <w:trPr>
          <w:tblCellSpacing w:w="15" w:type="dxa"/>
        </w:trPr>
        <w:tc>
          <w:tcPr>
            <w:tcW w:w="0" w:type="auto"/>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Tipo</w:t>
            </w:r>
          </w:p>
        </w:tc>
        <w:tc>
          <w:tcPr>
            <w:tcW w:w="0" w:type="auto"/>
            <w:vAlign w:val="center"/>
            <w:hideMark/>
          </w:tcPr>
          <w:p w:rsidR="00195AFA" w:rsidRPr="00195AFA" w:rsidRDefault="00195AFA" w:rsidP="00195AFA">
            <w:pPr>
              <w:spacing w:after="0" w:line="240" w:lineRule="auto"/>
              <w:rPr>
                <w:rFonts w:ascii="Times New Roman" w:eastAsia="Times New Roman" w:hAnsi="Times New Roman" w:cs="Times New Roman"/>
                <w:sz w:val="24"/>
                <w:szCs w:val="24"/>
                <w:lang w:eastAsia="it-IT"/>
              </w:rPr>
            </w:pPr>
            <w:hyperlink r:id="rId126" w:tooltip="Archeologia" w:history="1">
              <w:r w:rsidRPr="00195AFA">
                <w:rPr>
                  <w:rFonts w:ascii="Times New Roman" w:eastAsia="Times New Roman" w:hAnsi="Times New Roman" w:cs="Times New Roman"/>
                  <w:color w:val="0000FF"/>
                  <w:sz w:val="24"/>
                  <w:szCs w:val="24"/>
                  <w:u w:val="single"/>
                  <w:lang w:eastAsia="it-IT"/>
                </w:rPr>
                <w:t>Archeologia</w:t>
              </w:r>
            </w:hyperlink>
            <w:r w:rsidRPr="00195AFA">
              <w:rPr>
                <w:rFonts w:ascii="Times New Roman" w:eastAsia="Times New Roman" w:hAnsi="Times New Roman" w:cs="Times New Roman"/>
                <w:sz w:val="24"/>
                <w:szCs w:val="24"/>
                <w:lang w:eastAsia="it-IT"/>
              </w:rPr>
              <w:t xml:space="preserve">, </w:t>
            </w:r>
            <w:hyperlink r:id="rId127" w:tooltip="Antropologia" w:history="1">
              <w:r w:rsidRPr="00195AFA">
                <w:rPr>
                  <w:rFonts w:ascii="Times New Roman" w:eastAsia="Times New Roman" w:hAnsi="Times New Roman" w:cs="Times New Roman"/>
                  <w:color w:val="0000FF"/>
                  <w:sz w:val="24"/>
                  <w:szCs w:val="24"/>
                  <w:u w:val="single"/>
                  <w:lang w:eastAsia="it-IT"/>
                </w:rPr>
                <w:t>Antropologia</w:t>
              </w:r>
            </w:hyperlink>
            <w:r w:rsidRPr="00195AFA">
              <w:rPr>
                <w:rFonts w:ascii="Times New Roman" w:eastAsia="Times New Roman" w:hAnsi="Times New Roman" w:cs="Times New Roman"/>
                <w:sz w:val="24"/>
                <w:szCs w:val="24"/>
                <w:lang w:eastAsia="it-IT"/>
              </w:rPr>
              <w:t xml:space="preserve">, </w:t>
            </w:r>
            <w:hyperlink r:id="rId128" w:tooltip="Arte" w:history="1">
              <w:r w:rsidRPr="00195AFA">
                <w:rPr>
                  <w:rFonts w:ascii="Times New Roman" w:eastAsia="Times New Roman" w:hAnsi="Times New Roman" w:cs="Times New Roman"/>
                  <w:color w:val="0000FF"/>
                  <w:sz w:val="24"/>
                  <w:szCs w:val="24"/>
                  <w:u w:val="single"/>
                  <w:lang w:eastAsia="it-IT"/>
                </w:rPr>
                <w:t>Arte</w:t>
              </w:r>
            </w:hyperlink>
          </w:p>
        </w:tc>
      </w:tr>
      <w:tr w:rsidR="00195AFA" w:rsidRPr="00195AFA" w:rsidTr="00195AFA">
        <w:trPr>
          <w:tblCellSpacing w:w="15" w:type="dxa"/>
        </w:trPr>
        <w:tc>
          <w:tcPr>
            <w:tcW w:w="0" w:type="auto"/>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Indirizzo</w:t>
            </w:r>
          </w:p>
        </w:tc>
        <w:tc>
          <w:tcPr>
            <w:tcW w:w="0" w:type="auto"/>
            <w:vAlign w:val="center"/>
            <w:hideMark/>
          </w:tcPr>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Piazza XX Settembre, </w:t>
            </w:r>
            <w:hyperlink r:id="rId129" w:tooltip="Cansano" w:history="1">
              <w:r w:rsidRPr="00195AFA">
                <w:rPr>
                  <w:rFonts w:ascii="Times New Roman" w:eastAsia="Times New Roman" w:hAnsi="Times New Roman" w:cs="Times New Roman"/>
                  <w:color w:val="0000FF"/>
                  <w:sz w:val="24"/>
                  <w:szCs w:val="24"/>
                  <w:u w:val="single"/>
                  <w:lang w:eastAsia="it-IT"/>
                </w:rPr>
                <w:t>Cansano</w:t>
              </w:r>
            </w:hyperlink>
            <w:r w:rsidRPr="00195AFA">
              <w:rPr>
                <w:rFonts w:ascii="Times New Roman" w:eastAsia="Times New Roman" w:hAnsi="Times New Roman" w:cs="Times New Roman"/>
                <w:sz w:val="24"/>
                <w:szCs w:val="24"/>
                <w:lang w:eastAsia="it-IT"/>
              </w:rPr>
              <w:t xml:space="preserve">, </w:t>
            </w:r>
            <w:hyperlink r:id="rId130" w:tooltip="Italia" w:history="1">
              <w:r w:rsidRPr="00195AFA">
                <w:rPr>
                  <w:rFonts w:ascii="Times New Roman" w:eastAsia="Times New Roman" w:hAnsi="Times New Roman" w:cs="Times New Roman"/>
                  <w:color w:val="0000FF"/>
                  <w:sz w:val="24"/>
                  <w:szCs w:val="24"/>
                  <w:u w:val="single"/>
                  <w:lang w:eastAsia="it-IT"/>
                </w:rPr>
                <w:t>Italia</w:t>
              </w:r>
            </w:hyperlink>
          </w:p>
        </w:tc>
      </w:tr>
      <w:tr w:rsidR="00195AFA" w:rsidRPr="00195AFA" w:rsidTr="00195AFA">
        <w:trPr>
          <w:tblCellSpacing w:w="15" w:type="dxa"/>
        </w:trPr>
        <w:tc>
          <w:tcPr>
            <w:tcW w:w="0" w:type="auto"/>
            <w:vAlign w:val="center"/>
            <w:hideMark/>
          </w:tcPr>
          <w:p w:rsidR="00195AFA" w:rsidRPr="00195AFA" w:rsidRDefault="00195AFA" w:rsidP="00195AFA">
            <w:pPr>
              <w:spacing w:after="0" w:line="240" w:lineRule="auto"/>
              <w:jc w:val="center"/>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Sito</w:t>
            </w:r>
          </w:p>
        </w:tc>
        <w:tc>
          <w:tcPr>
            <w:tcW w:w="0" w:type="auto"/>
            <w:vAlign w:val="center"/>
            <w:hideMark/>
          </w:tcPr>
          <w:p w:rsidR="00195AFA" w:rsidRPr="00195AFA" w:rsidRDefault="00195AFA" w:rsidP="00195AFA">
            <w:pPr>
              <w:spacing w:after="0" w:line="240" w:lineRule="auto"/>
              <w:rPr>
                <w:rFonts w:ascii="Times New Roman" w:eastAsia="Times New Roman" w:hAnsi="Times New Roman" w:cs="Times New Roman"/>
                <w:sz w:val="24"/>
                <w:szCs w:val="24"/>
                <w:lang w:eastAsia="it-IT"/>
              </w:rPr>
            </w:pPr>
            <w:hyperlink r:id="rId131" w:history="1">
              <w:r w:rsidRPr="00195AFA">
                <w:rPr>
                  <w:rFonts w:ascii="Times New Roman" w:eastAsia="Times New Roman" w:hAnsi="Times New Roman" w:cs="Times New Roman"/>
                  <w:color w:val="0000FF"/>
                  <w:sz w:val="24"/>
                  <w:szCs w:val="24"/>
                  <w:u w:val="single"/>
                  <w:lang w:eastAsia="it-IT"/>
                </w:rPr>
                <w:t>http://www.museocansano.it</w:t>
              </w:r>
            </w:hyperlink>
          </w:p>
        </w:tc>
      </w:tr>
    </w:tbl>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noProof/>
          <w:color w:val="0000FF"/>
          <w:sz w:val="24"/>
          <w:szCs w:val="24"/>
          <w:lang w:eastAsia="it-IT"/>
        </w:rPr>
        <w:drawing>
          <wp:inline distT="0" distB="0" distL="0" distR="0" wp14:anchorId="5273D2C7" wp14:editId="4069F994">
            <wp:extent cx="2095500" cy="2790825"/>
            <wp:effectExtent l="0" t="0" r="0" b="9525"/>
            <wp:docPr id="12" name="Immagine 12" descr="https://upload.wikimedia.org/wikipedia/commons/thumb/c/c9/Centrodidocumentazione02.JPG/220px-Centrodidocumentazione02.JP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c/c9/Centrodidocumentazione02.JPG/220px-Centrodidocumentazione02.JPG">
                      <a:hlinkClick r:id="rId132"/>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195AFA" w:rsidRPr="00195AFA" w:rsidRDefault="00195AFA" w:rsidP="00195AFA">
      <w:pPr>
        <w:spacing w:after="0"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L'ingresso al Centro di Documentazione da Via Umberto I, già facciata della Chiesa di San Rocco</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Collocato nell'ampia Piazza XX Settembre a </w:t>
      </w:r>
      <w:hyperlink r:id="rId134" w:tooltip="Cansano" w:history="1">
        <w:r w:rsidRPr="00195AFA">
          <w:rPr>
            <w:rFonts w:ascii="Times New Roman" w:eastAsia="Times New Roman" w:hAnsi="Times New Roman" w:cs="Times New Roman"/>
            <w:color w:val="0000FF"/>
            <w:sz w:val="24"/>
            <w:szCs w:val="24"/>
            <w:u w:val="single"/>
            <w:lang w:eastAsia="it-IT"/>
          </w:rPr>
          <w:t>Cansano</w:t>
        </w:r>
      </w:hyperlink>
      <w:r w:rsidRPr="00195AFA">
        <w:rPr>
          <w:rFonts w:ascii="Times New Roman" w:eastAsia="Times New Roman" w:hAnsi="Times New Roman" w:cs="Times New Roman"/>
          <w:sz w:val="24"/>
          <w:szCs w:val="24"/>
          <w:lang w:eastAsia="it-IT"/>
        </w:rPr>
        <w:t>, il Centro di Documentazione e Visita "</w:t>
      </w:r>
      <w:proofErr w:type="spellStart"/>
      <w:r w:rsidRPr="00195AFA">
        <w:rPr>
          <w:rFonts w:ascii="Times New Roman" w:eastAsia="Times New Roman" w:hAnsi="Times New Roman" w:cs="Times New Roman"/>
          <w:sz w:val="24"/>
          <w:szCs w:val="24"/>
          <w:lang w:eastAsia="it-IT"/>
        </w:rPr>
        <w:t>Ocriticum</w:t>
      </w:r>
      <w:proofErr w:type="spellEnd"/>
      <w:r w:rsidRPr="00195AFA">
        <w:rPr>
          <w:rFonts w:ascii="Times New Roman" w:eastAsia="Times New Roman" w:hAnsi="Times New Roman" w:cs="Times New Roman"/>
          <w:sz w:val="24"/>
          <w:szCs w:val="24"/>
          <w:lang w:eastAsia="it-IT"/>
        </w:rPr>
        <w:t>" è il centro operativo di gestione del Parco Archeologico Naturalistico di "</w:t>
      </w:r>
      <w:proofErr w:type="spellStart"/>
      <w:r w:rsidRPr="00195AFA">
        <w:rPr>
          <w:rFonts w:ascii="Times New Roman" w:eastAsia="Times New Roman" w:hAnsi="Times New Roman" w:cs="Times New Roman"/>
          <w:sz w:val="24"/>
          <w:szCs w:val="24"/>
          <w:lang w:eastAsia="it-IT"/>
        </w:rPr>
        <w:t>Ocriticum</w:t>
      </w:r>
      <w:proofErr w:type="spellEnd"/>
      <w:r w:rsidRPr="00195AFA">
        <w:rPr>
          <w:rFonts w:ascii="Times New Roman" w:eastAsia="Times New Roman" w:hAnsi="Times New Roman" w:cs="Times New Roman"/>
          <w:sz w:val="24"/>
          <w:szCs w:val="24"/>
          <w:lang w:eastAsia="it-IT"/>
        </w:rPr>
        <w:t>", che ospita una discreta quantità di reperti provenienti dal vicino sito archeologico, mostre temporanee, conferenze ed una mostra permanente sull'</w:t>
      </w:r>
      <w:hyperlink r:id="rId135" w:tooltip="Emigrazione" w:history="1">
        <w:r w:rsidRPr="00195AFA">
          <w:rPr>
            <w:rFonts w:ascii="Times New Roman" w:eastAsia="Times New Roman" w:hAnsi="Times New Roman" w:cs="Times New Roman"/>
            <w:color w:val="0000FF"/>
            <w:sz w:val="24"/>
            <w:szCs w:val="24"/>
            <w:u w:val="single"/>
            <w:lang w:eastAsia="it-IT"/>
          </w:rPr>
          <w:t>emigrazione</w:t>
        </w:r>
      </w:hyperlink>
      <w:r w:rsidRPr="00195AFA">
        <w:rPr>
          <w:rFonts w:ascii="Times New Roman" w:eastAsia="Times New Roman" w:hAnsi="Times New Roman" w:cs="Times New Roman"/>
          <w:sz w:val="24"/>
          <w:szCs w:val="24"/>
          <w:lang w:eastAsia="it-IT"/>
        </w:rPr>
        <w:t xml:space="preserve">, donata a Cansano dal </w:t>
      </w:r>
      <w:hyperlink r:id="rId136" w:tooltip="Comandante generale della Guardia di Finanza" w:history="1">
        <w:r w:rsidRPr="00195AFA">
          <w:rPr>
            <w:rFonts w:ascii="Times New Roman" w:eastAsia="Times New Roman" w:hAnsi="Times New Roman" w:cs="Times New Roman"/>
            <w:color w:val="0000FF"/>
            <w:sz w:val="24"/>
            <w:szCs w:val="24"/>
            <w:u w:val="single"/>
            <w:lang w:eastAsia="it-IT"/>
          </w:rPr>
          <w:t>Comandante generale della Guardia di Finanza</w:t>
        </w:r>
      </w:hyperlink>
      <w:r w:rsidRPr="00195AFA">
        <w:rPr>
          <w:rFonts w:ascii="Times New Roman" w:eastAsia="Times New Roman" w:hAnsi="Times New Roman" w:cs="Times New Roman"/>
          <w:sz w:val="24"/>
          <w:szCs w:val="24"/>
          <w:lang w:eastAsia="it-IT"/>
        </w:rPr>
        <w:t xml:space="preserve"> </w:t>
      </w:r>
      <w:hyperlink r:id="rId137" w:tooltip="Nino Di Paolo" w:history="1">
        <w:r w:rsidRPr="00195AFA">
          <w:rPr>
            <w:rFonts w:ascii="Times New Roman" w:eastAsia="Times New Roman" w:hAnsi="Times New Roman" w:cs="Times New Roman"/>
            <w:color w:val="0000FF"/>
            <w:sz w:val="24"/>
            <w:szCs w:val="24"/>
            <w:u w:val="single"/>
            <w:lang w:eastAsia="it-IT"/>
          </w:rPr>
          <w:t>Nino Di Paolo</w:t>
        </w:r>
      </w:hyperlink>
      <w:r w:rsidRPr="00195AFA">
        <w:rPr>
          <w:rFonts w:ascii="Times New Roman" w:eastAsia="Times New Roman" w:hAnsi="Times New Roman" w:cs="Times New Roman"/>
          <w:sz w:val="24"/>
          <w:szCs w:val="24"/>
          <w:lang w:eastAsia="it-IT"/>
        </w:rPr>
        <w:t>, originario e amante del posto.</w:t>
      </w:r>
    </w:p>
    <w:p w:rsidR="00195AFA" w:rsidRPr="00195AFA" w:rsidRDefault="00195AFA" w:rsidP="00195AF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95AFA">
        <w:rPr>
          <w:rFonts w:ascii="Times New Roman" w:eastAsia="Times New Roman" w:hAnsi="Times New Roman" w:cs="Times New Roman"/>
          <w:b/>
          <w:bCs/>
          <w:sz w:val="27"/>
          <w:szCs w:val="27"/>
          <w:lang w:eastAsia="it-IT"/>
        </w:rPr>
        <w:t>Da chiesa a parcheggio, da parcheggio a museo</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Lo stabile adibito a centro di documentazione ospitava originariamente una chiesa, edificata a metà del </w:t>
      </w:r>
      <w:hyperlink r:id="rId138" w:tooltip="XV secolo" w:history="1">
        <w:r w:rsidRPr="00195AFA">
          <w:rPr>
            <w:rFonts w:ascii="Times New Roman" w:eastAsia="Times New Roman" w:hAnsi="Times New Roman" w:cs="Times New Roman"/>
            <w:color w:val="0000FF"/>
            <w:sz w:val="24"/>
            <w:szCs w:val="24"/>
            <w:u w:val="single"/>
            <w:lang w:eastAsia="it-IT"/>
          </w:rPr>
          <w:t>Quattrocento</w:t>
        </w:r>
      </w:hyperlink>
      <w:r w:rsidRPr="00195AFA">
        <w:rPr>
          <w:rFonts w:ascii="Times New Roman" w:eastAsia="Times New Roman" w:hAnsi="Times New Roman" w:cs="Times New Roman"/>
          <w:sz w:val="24"/>
          <w:szCs w:val="24"/>
          <w:lang w:eastAsia="it-IT"/>
        </w:rPr>
        <w:t xml:space="preserve"> e dedicata a Santa Maria di Loreto. Successivamente alla </w:t>
      </w:r>
      <w:hyperlink r:id="rId139" w:tooltip="Peste" w:history="1">
        <w:r w:rsidRPr="00195AFA">
          <w:rPr>
            <w:rFonts w:ascii="Times New Roman" w:eastAsia="Times New Roman" w:hAnsi="Times New Roman" w:cs="Times New Roman"/>
            <w:color w:val="0000FF"/>
            <w:sz w:val="24"/>
            <w:szCs w:val="24"/>
            <w:u w:val="single"/>
            <w:lang w:eastAsia="it-IT"/>
          </w:rPr>
          <w:t>peste</w:t>
        </w:r>
      </w:hyperlink>
      <w:r w:rsidRPr="00195AFA">
        <w:rPr>
          <w:rFonts w:ascii="Times New Roman" w:eastAsia="Times New Roman" w:hAnsi="Times New Roman" w:cs="Times New Roman"/>
          <w:sz w:val="24"/>
          <w:szCs w:val="24"/>
          <w:lang w:eastAsia="it-IT"/>
        </w:rPr>
        <w:t xml:space="preserve"> del </w:t>
      </w:r>
      <w:hyperlink r:id="rId140" w:tooltip="XVII secolo" w:history="1">
        <w:r w:rsidRPr="00195AFA">
          <w:rPr>
            <w:rFonts w:ascii="Times New Roman" w:eastAsia="Times New Roman" w:hAnsi="Times New Roman" w:cs="Times New Roman"/>
            <w:color w:val="0000FF"/>
            <w:sz w:val="24"/>
            <w:szCs w:val="24"/>
            <w:u w:val="single"/>
            <w:lang w:eastAsia="it-IT"/>
          </w:rPr>
          <w:t>Seicento</w:t>
        </w:r>
      </w:hyperlink>
      <w:r w:rsidRPr="00195AFA">
        <w:rPr>
          <w:rFonts w:ascii="Times New Roman" w:eastAsia="Times New Roman" w:hAnsi="Times New Roman" w:cs="Times New Roman"/>
          <w:sz w:val="24"/>
          <w:szCs w:val="24"/>
          <w:lang w:eastAsia="it-IT"/>
        </w:rPr>
        <w:t xml:space="preserve">, il culto di Santa Maria di Loreto fu sostituito con quello di </w:t>
      </w:r>
      <w:hyperlink r:id="rId141" w:tooltip="Rocco di Montpellier" w:history="1">
        <w:r w:rsidRPr="00195AFA">
          <w:rPr>
            <w:rFonts w:ascii="Times New Roman" w:eastAsia="Times New Roman" w:hAnsi="Times New Roman" w:cs="Times New Roman"/>
            <w:color w:val="0000FF"/>
            <w:sz w:val="24"/>
            <w:szCs w:val="24"/>
            <w:u w:val="single"/>
            <w:lang w:eastAsia="it-IT"/>
          </w:rPr>
          <w:t>San Rocco</w:t>
        </w:r>
      </w:hyperlink>
      <w:r w:rsidRPr="00195AFA">
        <w:rPr>
          <w:rFonts w:ascii="Times New Roman" w:eastAsia="Times New Roman" w:hAnsi="Times New Roman" w:cs="Times New Roman"/>
          <w:sz w:val="24"/>
          <w:szCs w:val="24"/>
          <w:lang w:eastAsia="it-IT"/>
        </w:rPr>
        <w:t xml:space="preserve">, che lì fu venerato sino al XX secolo: a metà del </w:t>
      </w:r>
      <w:hyperlink r:id="rId142" w:tooltip="XX secolo" w:history="1">
        <w:r w:rsidRPr="00195AFA">
          <w:rPr>
            <w:rFonts w:ascii="Times New Roman" w:eastAsia="Times New Roman" w:hAnsi="Times New Roman" w:cs="Times New Roman"/>
            <w:color w:val="0000FF"/>
            <w:sz w:val="24"/>
            <w:szCs w:val="24"/>
            <w:u w:val="single"/>
            <w:lang w:eastAsia="it-IT"/>
          </w:rPr>
          <w:t>Novecento</w:t>
        </w:r>
      </w:hyperlink>
      <w:r w:rsidRPr="00195AFA">
        <w:rPr>
          <w:rFonts w:ascii="Times New Roman" w:eastAsia="Times New Roman" w:hAnsi="Times New Roman" w:cs="Times New Roman"/>
          <w:sz w:val="24"/>
          <w:szCs w:val="24"/>
          <w:lang w:eastAsia="it-IT"/>
        </w:rPr>
        <w:t xml:space="preserve">, difatti, la chiesa fu sconsacrata (a San Rocco fu consacrata invece la </w:t>
      </w:r>
      <w:r w:rsidRPr="00195AFA">
        <w:rPr>
          <w:rFonts w:ascii="Times New Roman" w:eastAsia="Times New Roman" w:hAnsi="Times New Roman" w:cs="Times New Roman"/>
          <w:sz w:val="24"/>
          <w:szCs w:val="24"/>
          <w:lang w:eastAsia="it-IT"/>
        </w:rPr>
        <w:lastRenderedPageBreak/>
        <w:t xml:space="preserve">nuova chiesa innalzata in Piazza XX Settembre) e convertita in parcheggio al coperto. Dopo il </w:t>
      </w:r>
      <w:hyperlink r:id="rId143" w:tooltip="1997" w:history="1">
        <w:r w:rsidRPr="00195AFA">
          <w:rPr>
            <w:rFonts w:ascii="Times New Roman" w:eastAsia="Times New Roman" w:hAnsi="Times New Roman" w:cs="Times New Roman"/>
            <w:color w:val="0000FF"/>
            <w:sz w:val="24"/>
            <w:szCs w:val="24"/>
            <w:u w:val="single"/>
            <w:lang w:eastAsia="it-IT"/>
          </w:rPr>
          <w:t>1997</w:t>
        </w:r>
      </w:hyperlink>
      <w:r w:rsidRPr="00195AFA">
        <w:rPr>
          <w:rFonts w:ascii="Times New Roman" w:eastAsia="Times New Roman" w:hAnsi="Times New Roman" w:cs="Times New Roman"/>
          <w:sz w:val="24"/>
          <w:szCs w:val="24"/>
          <w:lang w:eastAsia="it-IT"/>
        </w:rPr>
        <w:t>, l'edificio è stato rilevato dal Comune e convertito in museo.</w:t>
      </w:r>
    </w:p>
    <w:p w:rsidR="00195AFA" w:rsidRPr="00195AFA" w:rsidRDefault="00195AFA" w:rsidP="00195AF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95AFA">
        <w:rPr>
          <w:rFonts w:ascii="Times New Roman" w:eastAsia="Times New Roman" w:hAnsi="Times New Roman" w:cs="Times New Roman"/>
          <w:b/>
          <w:bCs/>
          <w:sz w:val="27"/>
          <w:szCs w:val="27"/>
          <w:lang w:eastAsia="it-IT"/>
        </w:rPr>
        <w:t>Le sezioni del Centro di Documentazione</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Il Centro è suddiviso in tre sezioni, ciascuna ospitata da un piano dell'edificio.</w:t>
      </w:r>
    </w:p>
    <w:p w:rsidR="00195AFA" w:rsidRPr="00195AFA" w:rsidRDefault="00195AFA" w:rsidP="00195AFA">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La sala convegni</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Al secondo piano, al quale si accede da Piazza XX Settembre, è situata una sala convegni ove periodicamente si tengono corsi di formazione, conferenze di vario argomento e genere, proiezioni, eventi musicali e teatrali. L'ala ospita, tuttavia, pure mostre fotografiche, pittoriche ed installazioni artistiche (ultima </w:t>
      </w:r>
      <w:proofErr w:type="spellStart"/>
      <w:r w:rsidRPr="00195AFA">
        <w:rPr>
          <w:rFonts w:ascii="Times New Roman" w:eastAsia="Times New Roman" w:hAnsi="Times New Roman" w:cs="Times New Roman"/>
          <w:i/>
          <w:iCs/>
          <w:sz w:val="24"/>
          <w:szCs w:val="24"/>
          <w:lang w:eastAsia="it-IT"/>
        </w:rPr>
        <w:t>Memorial</w:t>
      </w:r>
      <w:proofErr w:type="spellEnd"/>
      <w:r w:rsidRPr="00195AFA">
        <w:rPr>
          <w:rFonts w:ascii="Times New Roman" w:eastAsia="Times New Roman" w:hAnsi="Times New Roman" w:cs="Times New Roman"/>
          <w:i/>
          <w:iCs/>
          <w:sz w:val="24"/>
          <w:szCs w:val="24"/>
          <w:lang w:eastAsia="it-IT"/>
        </w:rPr>
        <w:t xml:space="preserve"> Cansano</w:t>
      </w:r>
      <w:r w:rsidRPr="00195AFA">
        <w:rPr>
          <w:rFonts w:ascii="Times New Roman" w:eastAsia="Times New Roman" w:hAnsi="Times New Roman" w:cs="Times New Roman"/>
          <w:sz w:val="24"/>
          <w:szCs w:val="24"/>
          <w:lang w:eastAsia="it-IT"/>
        </w:rPr>
        <w:t xml:space="preserve"> di Antonio Marchetti, artista di origini abruzzesi attivo ora nell'</w:t>
      </w:r>
      <w:hyperlink r:id="rId144" w:tooltip="Italia Settentrionale" w:history="1">
        <w:r w:rsidRPr="00195AFA">
          <w:rPr>
            <w:rFonts w:ascii="Times New Roman" w:eastAsia="Times New Roman" w:hAnsi="Times New Roman" w:cs="Times New Roman"/>
            <w:color w:val="0000FF"/>
            <w:sz w:val="24"/>
            <w:szCs w:val="24"/>
            <w:u w:val="single"/>
            <w:lang w:eastAsia="it-IT"/>
          </w:rPr>
          <w:t>Italia Settentrionale</w:t>
        </w:r>
      </w:hyperlink>
      <w:r w:rsidRPr="00195AFA">
        <w:rPr>
          <w:rFonts w:ascii="Times New Roman" w:eastAsia="Times New Roman" w:hAnsi="Times New Roman" w:cs="Times New Roman"/>
          <w:sz w:val="24"/>
          <w:szCs w:val="24"/>
          <w:lang w:eastAsia="it-IT"/>
        </w:rPr>
        <w:t xml:space="preserve">, in cui rifletteva sul tema dell'emigrazione). Fra le mostre, si citano </w:t>
      </w:r>
      <w:r w:rsidRPr="00195AFA">
        <w:rPr>
          <w:rFonts w:ascii="Times New Roman" w:eastAsia="Times New Roman" w:hAnsi="Times New Roman" w:cs="Times New Roman"/>
          <w:i/>
          <w:iCs/>
          <w:sz w:val="24"/>
          <w:szCs w:val="24"/>
          <w:lang w:eastAsia="it-IT"/>
        </w:rPr>
        <w:t>Il volo</w:t>
      </w:r>
      <w:r w:rsidRPr="00195AFA">
        <w:rPr>
          <w:rFonts w:ascii="Times New Roman" w:eastAsia="Times New Roman" w:hAnsi="Times New Roman" w:cs="Times New Roman"/>
          <w:sz w:val="24"/>
          <w:szCs w:val="24"/>
          <w:lang w:eastAsia="it-IT"/>
        </w:rPr>
        <w:t xml:space="preserve"> e </w:t>
      </w:r>
      <w:r w:rsidRPr="00195AFA">
        <w:rPr>
          <w:rFonts w:ascii="Times New Roman" w:eastAsia="Times New Roman" w:hAnsi="Times New Roman" w:cs="Times New Roman"/>
          <w:i/>
          <w:iCs/>
          <w:sz w:val="24"/>
          <w:szCs w:val="24"/>
          <w:lang w:eastAsia="it-IT"/>
        </w:rPr>
        <w:t>Anima</w:t>
      </w:r>
      <w:r w:rsidRPr="00195AFA">
        <w:rPr>
          <w:rFonts w:ascii="Times New Roman" w:eastAsia="Times New Roman" w:hAnsi="Times New Roman" w:cs="Times New Roman"/>
          <w:sz w:val="24"/>
          <w:szCs w:val="24"/>
          <w:lang w:eastAsia="it-IT"/>
        </w:rPr>
        <w:t xml:space="preserve"> del prof. </w:t>
      </w:r>
      <w:hyperlink r:id="rId145" w:tooltip="Giovanni Guadagnoli (la pagina non esiste)" w:history="1">
        <w:r w:rsidRPr="00195AFA">
          <w:rPr>
            <w:rFonts w:ascii="Times New Roman" w:eastAsia="Times New Roman" w:hAnsi="Times New Roman" w:cs="Times New Roman"/>
            <w:color w:val="0000FF"/>
            <w:sz w:val="24"/>
            <w:szCs w:val="24"/>
            <w:u w:val="single"/>
            <w:lang w:eastAsia="it-IT"/>
          </w:rPr>
          <w:t xml:space="preserve">Giovanni </w:t>
        </w:r>
        <w:proofErr w:type="spellStart"/>
        <w:r w:rsidRPr="00195AFA">
          <w:rPr>
            <w:rFonts w:ascii="Times New Roman" w:eastAsia="Times New Roman" w:hAnsi="Times New Roman" w:cs="Times New Roman"/>
            <w:color w:val="0000FF"/>
            <w:sz w:val="24"/>
            <w:szCs w:val="24"/>
            <w:u w:val="single"/>
            <w:lang w:eastAsia="it-IT"/>
          </w:rPr>
          <w:t>Guadagnoli</w:t>
        </w:r>
        <w:proofErr w:type="spellEnd"/>
      </w:hyperlink>
      <w:r w:rsidRPr="00195AFA">
        <w:rPr>
          <w:rFonts w:ascii="Times New Roman" w:eastAsia="Times New Roman" w:hAnsi="Times New Roman" w:cs="Times New Roman"/>
          <w:sz w:val="24"/>
          <w:szCs w:val="24"/>
          <w:lang w:eastAsia="it-IT"/>
        </w:rPr>
        <w:t xml:space="preserve">, fotografo cansanese che vanta, fra le varie, collaborazioni con </w:t>
      </w:r>
      <w:hyperlink r:id="rId146" w:tooltip="Giorgio Armani" w:history="1">
        <w:r w:rsidRPr="00195AFA">
          <w:rPr>
            <w:rFonts w:ascii="Times New Roman" w:eastAsia="Times New Roman" w:hAnsi="Times New Roman" w:cs="Times New Roman"/>
            <w:color w:val="0000FF"/>
            <w:sz w:val="24"/>
            <w:szCs w:val="24"/>
            <w:u w:val="single"/>
            <w:lang w:eastAsia="it-IT"/>
          </w:rPr>
          <w:t>Giorgio Armani</w:t>
        </w:r>
      </w:hyperlink>
      <w:hyperlink r:id="rId147" w:anchor="cite_note-6" w:history="1">
        <w:r w:rsidRPr="00195AFA">
          <w:rPr>
            <w:rFonts w:ascii="Times New Roman" w:eastAsia="Times New Roman" w:hAnsi="Times New Roman" w:cs="Times New Roman"/>
            <w:color w:val="0000FF"/>
            <w:sz w:val="24"/>
            <w:szCs w:val="24"/>
            <w:u w:val="single"/>
            <w:vertAlign w:val="superscript"/>
            <w:lang w:eastAsia="it-IT"/>
          </w:rPr>
          <w:t>[6]</w:t>
        </w:r>
      </w:hyperlink>
      <w:r w:rsidRPr="00195AFA">
        <w:rPr>
          <w:rFonts w:ascii="Times New Roman" w:eastAsia="Times New Roman" w:hAnsi="Times New Roman" w:cs="Times New Roman"/>
          <w:sz w:val="24"/>
          <w:szCs w:val="24"/>
          <w:lang w:eastAsia="it-IT"/>
        </w:rPr>
        <w:t xml:space="preserve">. Da annoverare è, poi, la presentazione del libro di </w:t>
      </w:r>
      <w:hyperlink r:id="rId148" w:tooltip="Giampaolo Giuliani" w:history="1">
        <w:r w:rsidRPr="00195AFA">
          <w:rPr>
            <w:rFonts w:ascii="Times New Roman" w:eastAsia="Times New Roman" w:hAnsi="Times New Roman" w:cs="Times New Roman"/>
            <w:color w:val="0000FF"/>
            <w:sz w:val="24"/>
            <w:szCs w:val="24"/>
            <w:u w:val="single"/>
            <w:lang w:eastAsia="it-IT"/>
          </w:rPr>
          <w:t>Giampaolo Giuliani</w:t>
        </w:r>
      </w:hyperlink>
      <w:r w:rsidRPr="00195AFA">
        <w:rPr>
          <w:rFonts w:ascii="Times New Roman" w:eastAsia="Times New Roman" w:hAnsi="Times New Roman" w:cs="Times New Roman"/>
          <w:sz w:val="24"/>
          <w:szCs w:val="24"/>
          <w:lang w:eastAsia="it-IT"/>
        </w:rPr>
        <w:t>, dal titolo "</w:t>
      </w:r>
      <w:hyperlink r:id="rId149" w:tooltip="L'Aquila 2009. La mia verità sul terremoto (la pagina non esiste)" w:history="1">
        <w:r w:rsidRPr="00195AFA">
          <w:rPr>
            <w:rFonts w:ascii="Times New Roman" w:eastAsia="Times New Roman" w:hAnsi="Times New Roman" w:cs="Times New Roman"/>
            <w:color w:val="0000FF"/>
            <w:sz w:val="24"/>
            <w:szCs w:val="24"/>
            <w:u w:val="single"/>
            <w:lang w:eastAsia="it-IT"/>
          </w:rPr>
          <w:t>L'Aquila 2009. La mia verità sul terremoto</w:t>
        </w:r>
      </w:hyperlink>
      <w:r w:rsidRPr="00195AFA">
        <w:rPr>
          <w:rFonts w:ascii="Times New Roman" w:eastAsia="Times New Roman" w:hAnsi="Times New Roman" w:cs="Times New Roman"/>
          <w:sz w:val="24"/>
          <w:szCs w:val="24"/>
          <w:lang w:eastAsia="it-IT"/>
        </w:rPr>
        <w:t xml:space="preserve">", avvenuta nel marzo </w:t>
      </w:r>
      <w:hyperlink r:id="rId150" w:tooltip="2010" w:history="1">
        <w:r w:rsidRPr="00195AFA">
          <w:rPr>
            <w:rFonts w:ascii="Times New Roman" w:eastAsia="Times New Roman" w:hAnsi="Times New Roman" w:cs="Times New Roman"/>
            <w:color w:val="0000FF"/>
            <w:sz w:val="24"/>
            <w:szCs w:val="24"/>
            <w:u w:val="single"/>
            <w:lang w:eastAsia="it-IT"/>
          </w:rPr>
          <w:t>2010</w:t>
        </w:r>
      </w:hyperlink>
      <w:r w:rsidRPr="00195AFA">
        <w:rPr>
          <w:rFonts w:ascii="Times New Roman" w:eastAsia="Times New Roman" w:hAnsi="Times New Roman" w:cs="Times New Roman"/>
          <w:sz w:val="24"/>
          <w:szCs w:val="24"/>
          <w:lang w:eastAsia="it-IT"/>
        </w:rPr>
        <w:t>.</w:t>
      </w:r>
    </w:p>
    <w:p w:rsidR="00195AFA" w:rsidRPr="00195AFA" w:rsidRDefault="00195AFA" w:rsidP="00195AFA">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La sezione archeologica</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 xml:space="preserve">Il primo piano ospita i reperti rinvenuti nel pianoro di </w:t>
      </w:r>
      <w:proofErr w:type="spellStart"/>
      <w:r w:rsidRPr="00195AFA">
        <w:rPr>
          <w:rFonts w:ascii="Times New Roman" w:eastAsia="Times New Roman" w:hAnsi="Times New Roman" w:cs="Times New Roman"/>
          <w:sz w:val="24"/>
          <w:szCs w:val="24"/>
          <w:lang w:eastAsia="it-IT"/>
        </w:rPr>
        <w:t>Ocriticum</w:t>
      </w:r>
      <w:proofErr w:type="spellEnd"/>
      <w:r w:rsidRPr="00195AFA">
        <w:rPr>
          <w:rFonts w:ascii="Times New Roman" w:eastAsia="Times New Roman" w:hAnsi="Times New Roman" w:cs="Times New Roman"/>
          <w:sz w:val="24"/>
          <w:szCs w:val="24"/>
          <w:lang w:eastAsia="it-IT"/>
        </w:rPr>
        <w:t xml:space="preserve">, raccolti all'interno di sei teche a ciascuna delle quali è affiancato un pannello esplicativo. I reperti presenti costituiscono saggi delle tipologie di oggetti rinvenuti nelle singole aree sviluppatesi nella piana, a partire dall'area sacra, di cui si possono osservare diversi ex voto fittili e anatomici, maschere votive, ampolle e balsamari, ma pure statuine rappresentanti divinità: fra le più interessanti, una raffinata Venere e una statuetta raffigurante due dee intente a salutarsi con un bacio, identificate con </w:t>
      </w:r>
      <w:hyperlink r:id="rId151" w:tooltip="Cerere" w:history="1">
        <w:r w:rsidRPr="00195AFA">
          <w:rPr>
            <w:rFonts w:ascii="Times New Roman" w:eastAsia="Times New Roman" w:hAnsi="Times New Roman" w:cs="Times New Roman"/>
            <w:color w:val="0000FF"/>
            <w:sz w:val="24"/>
            <w:szCs w:val="24"/>
            <w:u w:val="single"/>
            <w:lang w:eastAsia="it-IT"/>
          </w:rPr>
          <w:t>Cerere</w:t>
        </w:r>
      </w:hyperlink>
      <w:r w:rsidRPr="00195AFA">
        <w:rPr>
          <w:rFonts w:ascii="Times New Roman" w:eastAsia="Times New Roman" w:hAnsi="Times New Roman" w:cs="Times New Roman"/>
          <w:sz w:val="24"/>
          <w:szCs w:val="24"/>
          <w:lang w:eastAsia="it-IT"/>
        </w:rPr>
        <w:t xml:space="preserve"> e </w:t>
      </w:r>
      <w:hyperlink r:id="rId152" w:tooltip="Proserpina" w:history="1">
        <w:r w:rsidRPr="00195AFA">
          <w:rPr>
            <w:rFonts w:ascii="Times New Roman" w:eastAsia="Times New Roman" w:hAnsi="Times New Roman" w:cs="Times New Roman"/>
            <w:color w:val="0000FF"/>
            <w:sz w:val="24"/>
            <w:szCs w:val="24"/>
            <w:u w:val="single"/>
            <w:lang w:eastAsia="it-IT"/>
          </w:rPr>
          <w:t>Proserpina</w:t>
        </w:r>
      </w:hyperlink>
      <w:r w:rsidRPr="00195AFA">
        <w:rPr>
          <w:rFonts w:ascii="Times New Roman" w:eastAsia="Times New Roman" w:hAnsi="Times New Roman" w:cs="Times New Roman"/>
          <w:sz w:val="24"/>
          <w:szCs w:val="24"/>
          <w:lang w:eastAsia="it-IT"/>
        </w:rPr>
        <w:t xml:space="preserve"> al momento del loro congedo o dell'incontro</w:t>
      </w:r>
      <w:hyperlink r:id="rId153" w:anchor="cite_note-7" w:history="1">
        <w:r w:rsidRPr="00195AFA">
          <w:rPr>
            <w:rFonts w:ascii="Times New Roman" w:eastAsia="Times New Roman" w:hAnsi="Times New Roman" w:cs="Times New Roman"/>
            <w:color w:val="0000FF"/>
            <w:sz w:val="24"/>
            <w:szCs w:val="24"/>
            <w:u w:val="single"/>
            <w:vertAlign w:val="superscript"/>
            <w:lang w:eastAsia="it-IT"/>
          </w:rPr>
          <w:t>[7]</w:t>
        </w:r>
      </w:hyperlink>
      <w:r w:rsidRPr="00195AFA">
        <w:rPr>
          <w:rFonts w:ascii="Times New Roman" w:eastAsia="Times New Roman" w:hAnsi="Times New Roman" w:cs="Times New Roman"/>
          <w:sz w:val="24"/>
          <w:szCs w:val="24"/>
          <w:lang w:eastAsia="it-IT"/>
        </w:rPr>
        <w:t xml:space="preserve">; dal deposito votivo, pure </w:t>
      </w:r>
      <w:proofErr w:type="spellStart"/>
      <w:r w:rsidRPr="00195AFA">
        <w:rPr>
          <w:rFonts w:ascii="Times New Roman" w:eastAsia="Times New Roman" w:hAnsi="Times New Roman" w:cs="Times New Roman"/>
          <w:sz w:val="24"/>
          <w:szCs w:val="24"/>
          <w:lang w:eastAsia="it-IT"/>
        </w:rPr>
        <w:t>fibie</w:t>
      </w:r>
      <w:proofErr w:type="spellEnd"/>
      <w:r w:rsidRPr="00195AFA">
        <w:rPr>
          <w:rFonts w:ascii="Times New Roman" w:eastAsia="Times New Roman" w:hAnsi="Times New Roman" w:cs="Times New Roman"/>
          <w:sz w:val="24"/>
          <w:szCs w:val="24"/>
          <w:lang w:eastAsia="it-IT"/>
        </w:rPr>
        <w:t xml:space="preserve"> in bronzo e uno </w:t>
      </w:r>
      <w:hyperlink r:id="rId154" w:tooltip="Strigile" w:history="1">
        <w:r w:rsidRPr="00195AFA">
          <w:rPr>
            <w:rFonts w:ascii="Times New Roman" w:eastAsia="Times New Roman" w:hAnsi="Times New Roman" w:cs="Times New Roman"/>
            <w:color w:val="0000FF"/>
            <w:sz w:val="24"/>
            <w:szCs w:val="24"/>
            <w:u w:val="single"/>
            <w:lang w:eastAsia="it-IT"/>
          </w:rPr>
          <w:t>strigile</w:t>
        </w:r>
      </w:hyperlink>
      <w:r w:rsidRPr="00195AFA">
        <w:rPr>
          <w:rFonts w:ascii="Times New Roman" w:eastAsia="Times New Roman" w:hAnsi="Times New Roman" w:cs="Times New Roman"/>
          <w:sz w:val="24"/>
          <w:szCs w:val="24"/>
          <w:lang w:eastAsia="it-IT"/>
        </w:rPr>
        <w:t xml:space="preserve"> particolarmente raffinato. Altre teche mettono in evidenza la quantità di traffici commerciali che interessavano </w:t>
      </w:r>
      <w:proofErr w:type="spellStart"/>
      <w:r w:rsidRPr="00195AFA">
        <w:rPr>
          <w:rFonts w:ascii="Times New Roman" w:eastAsia="Times New Roman" w:hAnsi="Times New Roman" w:cs="Times New Roman"/>
          <w:sz w:val="24"/>
          <w:szCs w:val="24"/>
          <w:lang w:eastAsia="it-IT"/>
        </w:rPr>
        <w:t>Ocriticum</w:t>
      </w:r>
      <w:proofErr w:type="spellEnd"/>
      <w:r w:rsidRPr="00195AFA">
        <w:rPr>
          <w:rFonts w:ascii="Times New Roman" w:eastAsia="Times New Roman" w:hAnsi="Times New Roman" w:cs="Times New Roman"/>
          <w:sz w:val="24"/>
          <w:szCs w:val="24"/>
          <w:lang w:eastAsia="it-IT"/>
        </w:rPr>
        <w:t xml:space="preserve">, come si evince dalla pluralità dei tipi di </w:t>
      </w:r>
      <w:hyperlink r:id="rId155" w:tooltip="Ceramica" w:history="1">
        <w:r w:rsidRPr="00195AFA">
          <w:rPr>
            <w:rFonts w:ascii="Times New Roman" w:eastAsia="Times New Roman" w:hAnsi="Times New Roman" w:cs="Times New Roman"/>
            <w:color w:val="0000FF"/>
            <w:sz w:val="24"/>
            <w:szCs w:val="24"/>
            <w:u w:val="single"/>
            <w:lang w:eastAsia="it-IT"/>
          </w:rPr>
          <w:t>ceramica</w:t>
        </w:r>
      </w:hyperlink>
      <w:r w:rsidRPr="00195AFA">
        <w:rPr>
          <w:rFonts w:ascii="Times New Roman" w:eastAsia="Times New Roman" w:hAnsi="Times New Roman" w:cs="Times New Roman"/>
          <w:sz w:val="24"/>
          <w:szCs w:val="24"/>
          <w:lang w:eastAsia="it-IT"/>
        </w:rPr>
        <w:t xml:space="preserve">, nera e rossa, grezza o raffinata, semplice, decorata o dipinta, talora sigillata, e dall'elevata quantità di </w:t>
      </w:r>
      <w:hyperlink r:id="rId156" w:tooltip="Monetazione romana" w:history="1">
        <w:r w:rsidRPr="00195AFA">
          <w:rPr>
            <w:rFonts w:ascii="Times New Roman" w:eastAsia="Times New Roman" w:hAnsi="Times New Roman" w:cs="Times New Roman"/>
            <w:color w:val="0000FF"/>
            <w:sz w:val="24"/>
            <w:szCs w:val="24"/>
            <w:u w:val="single"/>
            <w:lang w:eastAsia="it-IT"/>
          </w:rPr>
          <w:t>monete romane</w:t>
        </w:r>
      </w:hyperlink>
      <w:r w:rsidRPr="00195AFA">
        <w:rPr>
          <w:rFonts w:ascii="Times New Roman" w:eastAsia="Times New Roman" w:hAnsi="Times New Roman" w:cs="Times New Roman"/>
          <w:sz w:val="24"/>
          <w:szCs w:val="24"/>
          <w:lang w:eastAsia="it-IT"/>
        </w:rPr>
        <w:t xml:space="preserve"> differentemente databili. Monili, vetri policromi e ceramiche dipinte testimoniano, poi, come la frequentazione del pianoro si sia protratta nei secoli, sino all'età tardo-antica e all'Alto Medioevo.</w:t>
      </w:r>
    </w:p>
    <w:p w:rsidR="00195AFA" w:rsidRPr="00195AFA" w:rsidRDefault="00195AFA" w:rsidP="00195AFA">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195AFA">
        <w:rPr>
          <w:rFonts w:ascii="Times New Roman" w:eastAsia="Times New Roman" w:hAnsi="Times New Roman" w:cs="Times New Roman"/>
          <w:b/>
          <w:bCs/>
          <w:sz w:val="24"/>
          <w:szCs w:val="24"/>
          <w:lang w:eastAsia="it-IT"/>
        </w:rPr>
        <w:t xml:space="preserve">Il </w:t>
      </w:r>
      <w:r w:rsidRPr="00195AFA">
        <w:rPr>
          <w:rFonts w:ascii="Times New Roman" w:eastAsia="Times New Roman" w:hAnsi="Times New Roman" w:cs="Times New Roman"/>
          <w:b/>
          <w:bCs/>
          <w:i/>
          <w:iCs/>
          <w:sz w:val="24"/>
          <w:szCs w:val="24"/>
          <w:lang w:eastAsia="it-IT"/>
        </w:rPr>
        <w:t>Museo dell'Emigrazione</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Il piano terra ospita una preziosa mostra fotografica, letteraria, saggistica e statistica sull'</w:t>
      </w:r>
      <w:hyperlink r:id="rId157" w:tooltip="Emigrazione" w:history="1">
        <w:r w:rsidRPr="00195AFA">
          <w:rPr>
            <w:rFonts w:ascii="Times New Roman" w:eastAsia="Times New Roman" w:hAnsi="Times New Roman" w:cs="Times New Roman"/>
            <w:color w:val="0000FF"/>
            <w:sz w:val="24"/>
            <w:szCs w:val="24"/>
            <w:u w:val="single"/>
            <w:lang w:eastAsia="it-IT"/>
          </w:rPr>
          <w:t>emigrazione</w:t>
        </w:r>
      </w:hyperlink>
      <w:r w:rsidRPr="00195AFA">
        <w:rPr>
          <w:rFonts w:ascii="Times New Roman" w:eastAsia="Times New Roman" w:hAnsi="Times New Roman" w:cs="Times New Roman"/>
          <w:sz w:val="24"/>
          <w:szCs w:val="24"/>
          <w:lang w:eastAsia="it-IT"/>
        </w:rPr>
        <w:t xml:space="preserve">, con particolare riferimento alla migrazione verso gli </w:t>
      </w:r>
      <w:hyperlink r:id="rId158" w:tooltip="Stati Uniti d'America" w:history="1">
        <w:r w:rsidRPr="00195AFA">
          <w:rPr>
            <w:rFonts w:ascii="Times New Roman" w:eastAsia="Times New Roman" w:hAnsi="Times New Roman" w:cs="Times New Roman"/>
            <w:color w:val="0000FF"/>
            <w:sz w:val="24"/>
            <w:szCs w:val="24"/>
            <w:u w:val="single"/>
            <w:lang w:eastAsia="it-IT"/>
          </w:rPr>
          <w:t>Stati Uniti d'America</w:t>
        </w:r>
      </w:hyperlink>
      <w:r w:rsidRPr="00195AFA">
        <w:rPr>
          <w:rFonts w:ascii="Times New Roman" w:eastAsia="Times New Roman" w:hAnsi="Times New Roman" w:cs="Times New Roman"/>
          <w:sz w:val="24"/>
          <w:szCs w:val="24"/>
          <w:lang w:eastAsia="it-IT"/>
        </w:rPr>
        <w:t xml:space="preserve"> alla fine dell'</w:t>
      </w:r>
      <w:hyperlink r:id="rId159" w:tooltip="XIX secolo" w:history="1">
        <w:r w:rsidRPr="00195AFA">
          <w:rPr>
            <w:rFonts w:ascii="Times New Roman" w:eastAsia="Times New Roman" w:hAnsi="Times New Roman" w:cs="Times New Roman"/>
            <w:color w:val="0000FF"/>
            <w:sz w:val="24"/>
            <w:szCs w:val="24"/>
            <w:u w:val="single"/>
            <w:lang w:eastAsia="it-IT"/>
          </w:rPr>
          <w:t>Ottocento</w:t>
        </w:r>
      </w:hyperlink>
      <w:r w:rsidRPr="00195AFA">
        <w:rPr>
          <w:rFonts w:ascii="Times New Roman" w:eastAsia="Times New Roman" w:hAnsi="Times New Roman" w:cs="Times New Roman"/>
          <w:sz w:val="24"/>
          <w:szCs w:val="24"/>
          <w:lang w:eastAsia="it-IT"/>
        </w:rPr>
        <w:t>. Cansano è stato fortemente colpito dal fenomeno dell'emigrazione, che ne ha impoverito l'economia e causato l'abbandono parziale (l'intero centro storico è abbandonato e diroccato), oltre che il fortissimo calo demografico</w:t>
      </w:r>
      <w:hyperlink r:id="rId160" w:anchor="cite_note-8" w:history="1">
        <w:r w:rsidRPr="00195AFA">
          <w:rPr>
            <w:rFonts w:ascii="Times New Roman" w:eastAsia="Times New Roman" w:hAnsi="Times New Roman" w:cs="Times New Roman"/>
            <w:color w:val="0000FF"/>
            <w:sz w:val="24"/>
            <w:szCs w:val="24"/>
            <w:u w:val="single"/>
            <w:vertAlign w:val="superscript"/>
            <w:lang w:eastAsia="it-IT"/>
          </w:rPr>
          <w:t>[8]</w:t>
        </w:r>
      </w:hyperlink>
      <w:r w:rsidRPr="00195AFA">
        <w:rPr>
          <w:rFonts w:ascii="Times New Roman" w:eastAsia="Times New Roman" w:hAnsi="Times New Roman" w:cs="Times New Roman"/>
          <w:sz w:val="24"/>
          <w:szCs w:val="24"/>
          <w:lang w:eastAsia="it-IT"/>
        </w:rPr>
        <w:t xml:space="preserve">. Questo elemento è stato indubbiamente d'impulso affinché il generale </w:t>
      </w:r>
      <w:hyperlink r:id="rId161" w:tooltip="Nino Di Paolo" w:history="1">
        <w:r w:rsidRPr="00195AFA">
          <w:rPr>
            <w:rFonts w:ascii="Times New Roman" w:eastAsia="Times New Roman" w:hAnsi="Times New Roman" w:cs="Times New Roman"/>
            <w:color w:val="0000FF"/>
            <w:sz w:val="24"/>
            <w:szCs w:val="24"/>
            <w:u w:val="single"/>
            <w:lang w:eastAsia="it-IT"/>
          </w:rPr>
          <w:t>Nino Di Paolo</w:t>
        </w:r>
      </w:hyperlink>
      <w:r w:rsidRPr="00195AFA">
        <w:rPr>
          <w:rFonts w:ascii="Times New Roman" w:eastAsia="Times New Roman" w:hAnsi="Times New Roman" w:cs="Times New Roman"/>
          <w:sz w:val="24"/>
          <w:szCs w:val="24"/>
          <w:lang w:eastAsia="it-IT"/>
        </w:rPr>
        <w:t xml:space="preserve"> donasse al Centro di Documentazione di Cansano, suo paese d'origine, la mostra sull'emigrazione da lui ideata e realizzata</w:t>
      </w:r>
      <w:hyperlink r:id="rId162" w:anchor="cite_note-autogenerato1-9" w:history="1">
        <w:r w:rsidRPr="00195AFA">
          <w:rPr>
            <w:rFonts w:ascii="Times New Roman" w:eastAsia="Times New Roman" w:hAnsi="Times New Roman" w:cs="Times New Roman"/>
            <w:color w:val="0000FF"/>
            <w:sz w:val="24"/>
            <w:szCs w:val="24"/>
            <w:u w:val="single"/>
            <w:vertAlign w:val="superscript"/>
            <w:lang w:eastAsia="it-IT"/>
          </w:rPr>
          <w:t>[9]</w:t>
        </w:r>
      </w:hyperlink>
      <w:r w:rsidRPr="00195AFA">
        <w:rPr>
          <w:rFonts w:ascii="Times New Roman" w:eastAsia="Times New Roman" w:hAnsi="Times New Roman" w:cs="Times New Roman"/>
          <w:sz w:val="24"/>
          <w:szCs w:val="24"/>
          <w:lang w:eastAsia="it-IT"/>
        </w:rPr>
        <w:t>:</w:t>
      </w:r>
    </w:p>
    <w:tbl>
      <w:tblPr>
        <w:tblW w:w="0" w:type="dxa"/>
        <w:tblCellSpacing w:w="15" w:type="dxa"/>
        <w:tblCellMar>
          <w:left w:w="0" w:type="dxa"/>
          <w:right w:w="0" w:type="dxa"/>
        </w:tblCellMar>
        <w:tblLook w:val="04A0" w:firstRow="1" w:lastRow="0" w:firstColumn="1" w:lastColumn="0" w:noHBand="0" w:noVBand="1"/>
      </w:tblPr>
      <w:tblGrid>
        <w:gridCol w:w="10562"/>
      </w:tblGrid>
      <w:tr w:rsidR="00195AFA" w:rsidRPr="00195AFA" w:rsidTr="00195AFA">
        <w:trPr>
          <w:tblCellSpacing w:w="15" w:type="dxa"/>
        </w:trPr>
        <w:tc>
          <w:tcPr>
            <w:tcW w:w="0" w:type="auto"/>
            <w:tcBorders>
              <w:top w:val="nil"/>
              <w:left w:val="nil"/>
              <w:bottom w:val="nil"/>
              <w:right w:val="nil"/>
            </w:tcBorders>
            <w:tcMar>
              <w:top w:w="0" w:type="dxa"/>
              <w:left w:w="576" w:type="dxa"/>
              <w:bottom w:w="0" w:type="dxa"/>
              <w:right w:w="288" w:type="dxa"/>
            </w:tcMar>
            <w:vAlign w:val="center"/>
            <w:hideMark/>
          </w:tcPr>
          <w:p w:rsidR="00195AFA" w:rsidRPr="00195AFA" w:rsidRDefault="00195AFA" w:rsidP="00195AFA">
            <w:pPr>
              <w:spacing w:after="120" w:line="240" w:lineRule="auto"/>
              <w:rPr>
                <w:rFonts w:ascii="Times New Roman" w:eastAsia="Times New Roman" w:hAnsi="Times New Roman" w:cs="Times New Roman"/>
                <w:color w:val="000000"/>
                <w:sz w:val="23"/>
                <w:szCs w:val="23"/>
                <w:lang w:eastAsia="it-IT"/>
              </w:rPr>
            </w:pPr>
            <w:r w:rsidRPr="00195AFA">
              <w:rPr>
                <w:rFonts w:ascii="Times New Roman" w:eastAsia="Times New Roman" w:hAnsi="Times New Roman" w:cs="Times New Roman"/>
                <w:color w:val="000000"/>
                <w:sz w:val="23"/>
                <w:szCs w:val="23"/>
                <w:lang w:eastAsia="it-IT"/>
              </w:rPr>
              <w:t xml:space="preserve">« Tanti anni fa, trovandomi a New York, visitai il museo dell'emigrante di </w:t>
            </w:r>
            <w:proofErr w:type="spellStart"/>
            <w:r w:rsidRPr="00195AFA">
              <w:rPr>
                <w:rFonts w:ascii="Times New Roman" w:eastAsia="Times New Roman" w:hAnsi="Times New Roman" w:cs="Times New Roman"/>
                <w:color w:val="000000"/>
                <w:sz w:val="23"/>
                <w:szCs w:val="23"/>
                <w:lang w:eastAsia="it-IT"/>
              </w:rPr>
              <w:t>Ellis</w:t>
            </w:r>
            <w:proofErr w:type="spellEnd"/>
            <w:r w:rsidRPr="00195AFA">
              <w:rPr>
                <w:rFonts w:ascii="Times New Roman" w:eastAsia="Times New Roman" w:hAnsi="Times New Roman" w:cs="Times New Roman"/>
                <w:color w:val="000000"/>
                <w:sz w:val="23"/>
                <w:szCs w:val="23"/>
                <w:lang w:eastAsia="it-IT"/>
              </w:rPr>
              <w:t xml:space="preserve"> Island, una piccola isola a un miglio da Manhattan. Fra i seicentomila nomi incisi lungo il muro circolare del giardino che affaccia sulla statua della Libertà, ritrovai le tracce dei miei nonni. </w:t>
            </w:r>
          </w:p>
          <w:p w:rsidR="00195AFA" w:rsidRPr="00195AFA" w:rsidRDefault="00195AFA" w:rsidP="00195AFA">
            <w:pPr>
              <w:spacing w:before="100" w:beforeAutospacing="1" w:after="100" w:afterAutospacing="1" w:line="240" w:lineRule="auto"/>
              <w:rPr>
                <w:rFonts w:ascii="Times New Roman" w:eastAsia="Times New Roman" w:hAnsi="Times New Roman" w:cs="Times New Roman"/>
                <w:color w:val="000000"/>
                <w:sz w:val="23"/>
                <w:szCs w:val="23"/>
                <w:lang w:eastAsia="it-IT"/>
              </w:rPr>
            </w:pPr>
            <w:r w:rsidRPr="00195AFA">
              <w:rPr>
                <w:rFonts w:ascii="Times New Roman" w:eastAsia="Times New Roman" w:hAnsi="Times New Roman" w:cs="Times New Roman"/>
                <w:color w:val="000000"/>
                <w:sz w:val="23"/>
                <w:szCs w:val="23"/>
                <w:lang w:eastAsia="it-IT"/>
              </w:rPr>
              <w:t>Rimasi colpito, profondamente colpito, e da allora non ho smesso di scavare nel passato. Da questa ricerca nacque un libro, poi una grande mostra fotografica a Napoli, presso l'Università Federico II, ma soprattutto un sogno: poter donare un giorno il frutto di quella fatica al mio Paese, non cedendo alle lusinghe che venivano da più parti, a volte anche molto autorevoli.</w:t>
            </w:r>
            <w:hyperlink r:id="rId163" w:anchor="cite_note-autogenerato1-9" w:history="1">
              <w:r w:rsidRPr="00195AFA">
                <w:rPr>
                  <w:rFonts w:ascii="Times New Roman" w:eastAsia="Times New Roman" w:hAnsi="Times New Roman" w:cs="Times New Roman"/>
                  <w:color w:val="0000FF"/>
                  <w:sz w:val="23"/>
                  <w:szCs w:val="23"/>
                  <w:u w:val="single"/>
                  <w:vertAlign w:val="superscript"/>
                  <w:lang w:eastAsia="it-IT"/>
                </w:rPr>
                <w:t>[9]</w:t>
              </w:r>
            </w:hyperlink>
            <w:r w:rsidRPr="00195AFA">
              <w:rPr>
                <w:rFonts w:ascii="Times New Roman" w:eastAsia="Times New Roman" w:hAnsi="Times New Roman" w:cs="Times New Roman"/>
                <w:color w:val="000000"/>
                <w:sz w:val="23"/>
                <w:szCs w:val="23"/>
                <w:lang w:eastAsia="it-IT"/>
              </w:rPr>
              <w:t> »</w:t>
            </w:r>
          </w:p>
        </w:tc>
      </w:tr>
      <w:tr w:rsidR="00195AFA" w:rsidRPr="00195AFA" w:rsidTr="00195AFA">
        <w:trPr>
          <w:tblCellSpacing w:w="15" w:type="dxa"/>
        </w:trPr>
        <w:tc>
          <w:tcPr>
            <w:tcW w:w="0" w:type="auto"/>
            <w:tcBorders>
              <w:top w:val="nil"/>
              <w:left w:val="nil"/>
              <w:bottom w:val="nil"/>
              <w:right w:val="nil"/>
            </w:tcBorders>
            <w:tcMar>
              <w:top w:w="0" w:type="dxa"/>
              <w:left w:w="576" w:type="dxa"/>
              <w:bottom w:w="0" w:type="dxa"/>
              <w:right w:w="288" w:type="dxa"/>
            </w:tcMar>
            <w:vAlign w:val="center"/>
            <w:hideMark/>
          </w:tcPr>
          <w:p w:rsidR="00195AFA" w:rsidRPr="00195AFA" w:rsidRDefault="00195AFA" w:rsidP="00195AFA">
            <w:pPr>
              <w:spacing w:after="0" w:line="240" w:lineRule="auto"/>
              <w:rPr>
                <w:rFonts w:ascii="Times New Roman" w:eastAsia="Times New Roman" w:hAnsi="Times New Roman" w:cs="Times New Roman"/>
                <w:color w:val="000000"/>
                <w:sz w:val="23"/>
                <w:szCs w:val="23"/>
                <w:lang w:eastAsia="it-IT"/>
              </w:rPr>
            </w:pPr>
            <w:r w:rsidRPr="00195AFA">
              <w:rPr>
                <w:rFonts w:ascii="Times New Roman" w:eastAsia="Times New Roman" w:hAnsi="Times New Roman" w:cs="Times New Roman"/>
                <w:color w:val="000000"/>
                <w:sz w:val="23"/>
                <w:szCs w:val="23"/>
                <w:lang w:eastAsia="it-IT"/>
              </w:rPr>
              <w:lastRenderedPageBreak/>
              <w:t>(</w:t>
            </w:r>
            <w:r w:rsidRPr="00195AFA">
              <w:rPr>
                <w:rFonts w:ascii="Times New Roman" w:eastAsia="Times New Roman" w:hAnsi="Times New Roman" w:cs="Times New Roman"/>
                <w:color w:val="000000"/>
                <w:sz w:val="20"/>
                <w:szCs w:val="20"/>
                <w:lang w:eastAsia="it-IT"/>
              </w:rPr>
              <w:t>Gen. Nino Di Paolo</w:t>
            </w:r>
            <w:r w:rsidRPr="00195AFA">
              <w:rPr>
                <w:rFonts w:ascii="Times New Roman" w:eastAsia="Times New Roman" w:hAnsi="Times New Roman" w:cs="Times New Roman"/>
                <w:color w:val="000000"/>
                <w:sz w:val="23"/>
                <w:szCs w:val="23"/>
                <w:lang w:eastAsia="it-IT"/>
              </w:rPr>
              <w:t>)</w:t>
            </w:r>
          </w:p>
        </w:tc>
      </w:tr>
    </w:tbl>
    <w:p w:rsidR="00195AFA" w:rsidRPr="00195AFA" w:rsidRDefault="00195AFA" w:rsidP="00195AFA">
      <w:pPr>
        <w:spacing w:before="100" w:beforeAutospacing="1" w:after="100" w:afterAutospacing="1" w:line="240" w:lineRule="auto"/>
        <w:rPr>
          <w:rFonts w:ascii="Times New Roman" w:eastAsia="Times New Roman" w:hAnsi="Times New Roman" w:cs="Times New Roman"/>
          <w:sz w:val="24"/>
          <w:szCs w:val="24"/>
          <w:lang w:eastAsia="it-IT"/>
        </w:rPr>
      </w:pPr>
      <w:r w:rsidRPr="00195AFA">
        <w:rPr>
          <w:rFonts w:ascii="Times New Roman" w:eastAsia="Times New Roman" w:hAnsi="Times New Roman" w:cs="Times New Roman"/>
          <w:sz w:val="24"/>
          <w:szCs w:val="24"/>
          <w:lang w:eastAsia="it-IT"/>
        </w:rPr>
        <w:t>Il percorso della mostra rievoca, con la forza del documento fotografico, ambienti, realtà e situazioni drammatiche vissute dagli emigranti che, lasciando l'</w:t>
      </w:r>
      <w:hyperlink r:id="rId164" w:tooltip="Italia" w:history="1">
        <w:r w:rsidRPr="00195AFA">
          <w:rPr>
            <w:rFonts w:ascii="Times New Roman" w:eastAsia="Times New Roman" w:hAnsi="Times New Roman" w:cs="Times New Roman"/>
            <w:color w:val="0000FF"/>
            <w:sz w:val="24"/>
            <w:szCs w:val="24"/>
            <w:u w:val="single"/>
            <w:lang w:eastAsia="it-IT"/>
          </w:rPr>
          <w:t>Italia</w:t>
        </w:r>
      </w:hyperlink>
      <w:r w:rsidRPr="00195AFA">
        <w:rPr>
          <w:rFonts w:ascii="Times New Roman" w:eastAsia="Times New Roman" w:hAnsi="Times New Roman" w:cs="Times New Roman"/>
          <w:sz w:val="24"/>
          <w:szCs w:val="24"/>
          <w:lang w:eastAsia="it-IT"/>
        </w:rPr>
        <w:t xml:space="preserve"> per disperazione e mancanza di lavoro, giungevano nella Baia di </w:t>
      </w:r>
      <w:hyperlink r:id="rId165" w:tooltip="New York" w:history="1">
        <w:r w:rsidRPr="00195AFA">
          <w:rPr>
            <w:rFonts w:ascii="Times New Roman" w:eastAsia="Times New Roman" w:hAnsi="Times New Roman" w:cs="Times New Roman"/>
            <w:color w:val="0000FF"/>
            <w:sz w:val="24"/>
            <w:szCs w:val="24"/>
            <w:u w:val="single"/>
            <w:lang w:eastAsia="it-IT"/>
          </w:rPr>
          <w:t>New York</w:t>
        </w:r>
      </w:hyperlink>
      <w:r w:rsidRPr="00195AFA">
        <w:rPr>
          <w:rFonts w:ascii="Times New Roman" w:eastAsia="Times New Roman" w:hAnsi="Times New Roman" w:cs="Times New Roman"/>
          <w:sz w:val="24"/>
          <w:szCs w:val="24"/>
          <w:lang w:eastAsia="it-IT"/>
        </w:rPr>
        <w:t xml:space="preserve"> e venivano tenuti in </w:t>
      </w:r>
      <w:hyperlink r:id="rId166" w:tooltip="Quarantena" w:history="1">
        <w:r w:rsidRPr="00195AFA">
          <w:rPr>
            <w:rFonts w:ascii="Times New Roman" w:eastAsia="Times New Roman" w:hAnsi="Times New Roman" w:cs="Times New Roman"/>
            <w:color w:val="0000FF"/>
            <w:sz w:val="24"/>
            <w:szCs w:val="24"/>
            <w:u w:val="single"/>
            <w:lang w:eastAsia="it-IT"/>
          </w:rPr>
          <w:t>quarantena</w:t>
        </w:r>
      </w:hyperlink>
      <w:r w:rsidRPr="00195AFA">
        <w:rPr>
          <w:rFonts w:ascii="Times New Roman" w:eastAsia="Times New Roman" w:hAnsi="Times New Roman" w:cs="Times New Roman"/>
          <w:sz w:val="24"/>
          <w:szCs w:val="24"/>
          <w:lang w:eastAsia="it-IT"/>
        </w:rPr>
        <w:t xml:space="preserve"> ad </w:t>
      </w:r>
      <w:hyperlink r:id="rId167" w:tooltip="Ellis Island" w:history="1">
        <w:proofErr w:type="spellStart"/>
        <w:r w:rsidRPr="00195AFA">
          <w:rPr>
            <w:rFonts w:ascii="Times New Roman" w:eastAsia="Times New Roman" w:hAnsi="Times New Roman" w:cs="Times New Roman"/>
            <w:color w:val="0000FF"/>
            <w:sz w:val="24"/>
            <w:szCs w:val="24"/>
            <w:u w:val="single"/>
            <w:lang w:eastAsia="it-IT"/>
          </w:rPr>
          <w:t>Ellis</w:t>
        </w:r>
        <w:proofErr w:type="spellEnd"/>
        <w:r w:rsidRPr="00195AFA">
          <w:rPr>
            <w:rFonts w:ascii="Times New Roman" w:eastAsia="Times New Roman" w:hAnsi="Times New Roman" w:cs="Times New Roman"/>
            <w:color w:val="0000FF"/>
            <w:sz w:val="24"/>
            <w:szCs w:val="24"/>
            <w:u w:val="single"/>
            <w:lang w:eastAsia="it-IT"/>
          </w:rPr>
          <w:t xml:space="preserve"> Island</w:t>
        </w:r>
      </w:hyperlink>
      <w:r w:rsidRPr="00195AFA">
        <w:rPr>
          <w:rFonts w:ascii="Times New Roman" w:eastAsia="Times New Roman" w:hAnsi="Times New Roman" w:cs="Times New Roman"/>
          <w:sz w:val="24"/>
          <w:szCs w:val="24"/>
          <w:lang w:eastAsia="it-IT"/>
        </w:rPr>
        <w:t xml:space="preserve">, nota poi come </w:t>
      </w:r>
      <w:r w:rsidRPr="00195AFA">
        <w:rPr>
          <w:rFonts w:ascii="Times New Roman" w:eastAsia="Times New Roman" w:hAnsi="Times New Roman" w:cs="Times New Roman"/>
          <w:i/>
          <w:iCs/>
          <w:sz w:val="24"/>
          <w:szCs w:val="24"/>
          <w:lang w:eastAsia="it-IT"/>
        </w:rPr>
        <w:t>Isola delle lacrime</w:t>
      </w:r>
      <w:r w:rsidRPr="00195AFA">
        <w:rPr>
          <w:rFonts w:ascii="Times New Roman" w:eastAsia="Times New Roman" w:hAnsi="Times New Roman" w:cs="Times New Roman"/>
          <w:sz w:val="24"/>
          <w:szCs w:val="24"/>
          <w:lang w:eastAsia="it-IT"/>
        </w:rPr>
        <w:t xml:space="preserve">; qui un labirinto di esami fisici, psicologici e attitudinali, compiuti con rigore e precisione dal famoso Dr. Knox, selezionava coloro che potevano essere ammessi e coloro che invece dovevano esser rimpatriati. La mostra si snoda poi nella sfera del lavoro, spesso in nero, e dell'ambiente familiare e casalingo. Grafici e dati statistici di notevole interesse e rilevanza storica e antropologica corredano l'esposizione. Segue un'ampia sezione sull'emigrazione nella letteratura, con testi di </w:t>
      </w:r>
      <w:hyperlink r:id="rId168" w:tooltip="Primo Levi" w:history="1">
        <w:r w:rsidRPr="00195AFA">
          <w:rPr>
            <w:rFonts w:ascii="Times New Roman" w:eastAsia="Times New Roman" w:hAnsi="Times New Roman" w:cs="Times New Roman"/>
            <w:color w:val="0000FF"/>
            <w:sz w:val="24"/>
            <w:szCs w:val="24"/>
            <w:u w:val="single"/>
            <w:lang w:eastAsia="it-IT"/>
          </w:rPr>
          <w:t>Primo Levi</w:t>
        </w:r>
      </w:hyperlink>
      <w:r w:rsidRPr="00195AFA">
        <w:rPr>
          <w:rFonts w:ascii="Times New Roman" w:eastAsia="Times New Roman" w:hAnsi="Times New Roman" w:cs="Times New Roman"/>
          <w:sz w:val="24"/>
          <w:szCs w:val="24"/>
          <w:lang w:eastAsia="it-IT"/>
        </w:rPr>
        <w:t xml:space="preserve">, </w:t>
      </w:r>
      <w:hyperlink r:id="rId169" w:tooltip="Pascal D'Angelo" w:history="1">
        <w:r w:rsidRPr="00195AFA">
          <w:rPr>
            <w:rFonts w:ascii="Times New Roman" w:eastAsia="Times New Roman" w:hAnsi="Times New Roman" w:cs="Times New Roman"/>
            <w:color w:val="0000FF"/>
            <w:sz w:val="24"/>
            <w:szCs w:val="24"/>
            <w:u w:val="single"/>
            <w:lang w:eastAsia="it-IT"/>
          </w:rPr>
          <w:t>Pascal D'Angelo</w:t>
        </w:r>
      </w:hyperlink>
      <w:r w:rsidRPr="00195AFA">
        <w:rPr>
          <w:rFonts w:ascii="Times New Roman" w:eastAsia="Times New Roman" w:hAnsi="Times New Roman" w:cs="Times New Roman"/>
          <w:sz w:val="24"/>
          <w:szCs w:val="24"/>
          <w:lang w:eastAsia="it-IT"/>
        </w:rPr>
        <w:t xml:space="preserve">, </w:t>
      </w:r>
      <w:hyperlink r:id="rId170" w:tooltip="Alessandro Baricco" w:history="1">
        <w:r w:rsidRPr="00195AFA">
          <w:rPr>
            <w:rFonts w:ascii="Times New Roman" w:eastAsia="Times New Roman" w:hAnsi="Times New Roman" w:cs="Times New Roman"/>
            <w:color w:val="0000FF"/>
            <w:sz w:val="24"/>
            <w:szCs w:val="24"/>
            <w:u w:val="single"/>
            <w:lang w:eastAsia="it-IT"/>
          </w:rPr>
          <w:t>Alessandro Baricco</w:t>
        </w:r>
      </w:hyperlink>
      <w:r w:rsidRPr="00195AFA">
        <w:rPr>
          <w:rFonts w:ascii="Times New Roman" w:eastAsia="Times New Roman" w:hAnsi="Times New Roman" w:cs="Times New Roman"/>
          <w:sz w:val="24"/>
          <w:szCs w:val="24"/>
          <w:lang w:eastAsia="it-IT"/>
        </w:rPr>
        <w:t xml:space="preserve"> </w:t>
      </w:r>
      <w:r w:rsidRPr="00195AFA">
        <w:rPr>
          <w:rFonts w:ascii="Times New Roman" w:eastAsia="Times New Roman" w:hAnsi="Times New Roman" w:cs="Times New Roman"/>
          <w:i/>
          <w:iCs/>
          <w:sz w:val="24"/>
          <w:szCs w:val="24"/>
          <w:lang w:eastAsia="it-IT"/>
        </w:rPr>
        <w:t>eccetera</w:t>
      </w:r>
      <w:r w:rsidRPr="00195AFA">
        <w:rPr>
          <w:rFonts w:ascii="Times New Roman" w:eastAsia="Times New Roman" w:hAnsi="Times New Roman" w:cs="Times New Roman"/>
          <w:sz w:val="24"/>
          <w:szCs w:val="24"/>
          <w:lang w:eastAsia="it-IT"/>
        </w:rPr>
        <w:t xml:space="preserve">. In ultimo, pagine originali dei giornali del 16 aprile </w:t>
      </w:r>
      <w:hyperlink r:id="rId171" w:tooltip="1912" w:history="1">
        <w:r w:rsidRPr="00195AFA">
          <w:rPr>
            <w:rFonts w:ascii="Times New Roman" w:eastAsia="Times New Roman" w:hAnsi="Times New Roman" w:cs="Times New Roman"/>
            <w:color w:val="0000FF"/>
            <w:sz w:val="24"/>
            <w:szCs w:val="24"/>
            <w:u w:val="single"/>
            <w:lang w:eastAsia="it-IT"/>
          </w:rPr>
          <w:t>1912</w:t>
        </w:r>
      </w:hyperlink>
      <w:r w:rsidRPr="00195AFA">
        <w:rPr>
          <w:rFonts w:ascii="Times New Roman" w:eastAsia="Times New Roman" w:hAnsi="Times New Roman" w:cs="Times New Roman"/>
          <w:sz w:val="24"/>
          <w:szCs w:val="24"/>
          <w:lang w:eastAsia="it-IT"/>
        </w:rPr>
        <w:t xml:space="preserve">, in merito al </w:t>
      </w:r>
      <w:hyperlink r:id="rId172" w:tooltip="RMS Titanic" w:history="1">
        <w:r w:rsidRPr="00195AFA">
          <w:rPr>
            <w:rFonts w:ascii="Times New Roman" w:eastAsia="Times New Roman" w:hAnsi="Times New Roman" w:cs="Times New Roman"/>
            <w:color w:val="0000FF"/>
            <w:sz w:val="24"/>
            <w:szCs w:val="24"/>
            <w:u w:val="single"/>
            <w:lang w:eastAsia="it-IT"/>
          </w:rPr>
          <w:t>disastro del Titanic</w:t>
        </w:r>
      </w:hyperlink>
      <w:r w:rsidRPr="00195AFA">
        <w:rPr>
          <w:rFonts w:ascii="Times New Roman" w:eastAsia="Times New Roman" w:hAnsi="Times New Roman" w:cs="Times New Roman"/>
          <w:sz w:val="24"/>
          <w:szCs w:val="24"/>
          <w:lang w:eastAsia="it-IT"/>
        </w:rPr>
        <w:t xml:space="preserve">, riproduzioni di passaporti d'epoca, biglietti e un catalogo dettagliato dei piroscafi che solcavano gli oceani ai primi del </w:t>
      </w:r>
      <w:hyperlink r:id="rId173" w:tooltip="XX secolo" w:history="1">
        <w:r w:rsidRPr="00195AFA">
          <w:rPr>
            <w:rFonts w:ascii="Times New Roman" w:eastAsia="Times New Roman" w:hAnsi="Times New Roman" w:cs="Times New Roman"/>
            <w:color w:val="0000FF"/>
            <w:sz w:val="24"/>
            <w:szCs w:val="24"/>
            <w:u w:val="single"/>
            <w:lang w:eastAsia="it-IT"/>
          </w:rPr>
          <w:t>Novecento</w:t>
        </w:r>
      </w:hyperlink>
      <w:r w:rsidRPr="00195AFA">
        <w:rPr>
          <w:rFonts w:ascii="Times New Roman" w:eastAsia="Times New Roman" w:hAnsi="Times New Roman" w:cs="Times New Roman"/>
          <w:sz w:val="24"/>
          <w:szCs w:val="24"/>
          <w:lang w:eastAsia="it-IT"/>
        </w:rPr>
        <w:t xml:space="preserve">. A concludere la mostra, una serie di saggi sulla </w:t>
      </w:r>
      <w:hyperlink r:id="rId174" w:tooltip="Psicologia" w:history="1">
        <w:r w:rsidRPr="00195AFA">
          <w:rPr>
            <w:rFonts w:ascii="Times New Roman" w:eastAsia="Times New Roman" w:hAnsi="Times New Roman" w:cs="Times New Roman"/>
            <w:color w:val="0000FF"/>
            <w:sz w:val="24"/>
            <w:szCs w:val="24"/>
            <w:u w:val="single"/>
            <w:lang w:eastAsia="it-IT"/>
          </w:rPr>
          <w:t>psicologia</w:t>
        </w:r>
      </w:hyperlink>
      <w:r w:rsidRPr="00195AFA">
        <w:rPr>
          <w:rFonts w:ascii="Times New Roman" w:eastAsia="Times New Roman" w:hAnsi="Times New Roman" w:cs="Times New Roman"/>
          <w:sz w:val="24"/>
          <w:szCs w:val="24"/>
          <w:lang w:eastAsia="it-IT"/>
        </w:rPr>
        <w:t xml:space="preserve"> del migrante. Elementi ricorrenti in tutta la mostra sono le valigie di cartone e spago, esposte lungo tutto il tragitto, una serie di continui e sommessi riferimenti al paese di Cansano e alla famiglia dell'autore, ma soprattutto il confronto continuo tra l'emigrazione italiana di ieri e l'</w:t>
      </w:r>
      <w:hyperlink r:id="rId175" w:tooltip="Immigrazione illegale" w:history="1">
        <w:r w:rsidRPr="00195AFA">
          <w:rPr>
            <w:rFonts w:ascii="Times New Roman" w:eastAsia="Times New Roman" w:hAnsi="Times New Roman" w:cs="Times New Roman"/>
            <w:color w:val="0000FF"/>
            <w:sz w:val="24"/>
            <w:szCs w:val="24"/>
            <w:u w:val="single"/>
            <w:lang w:eastAsia="it-IT"/>
          </w:rPr>
          <w:t>immigrazione clandestina</w:t>
        </w:r>
      </w:hyperlink>
      <w:r w:rsidRPr="00195AFA">
        <w:rPr>
          <w:rFonts w:ascii="Times New Roman" w:eastAsia="Times New Roman" w:hAnsi="Times New Roman" w:cs="Times New Roman"/>
          <w:sz w:val="24"/>
          <w:szCs w:val="24"/>
          <w:lang w:eastAsia="it-IT"/>
        </w:rPr>
        <w:t xml:space="preserve"> di oggi, sicché si mette in luce come queste siano effettivamente due facce d'una sola medaglia.</w:t>
      </w:r>
      <w:r w:rsidRPr="00195AFA">
        <w:rPr>
          <w:rFonts w:ascii="Times New Roman" w:eastAsia="Times New Roman" w:hAnsi="Times New Roman" w:cs="Times New Roman"/>
          <w:sz w:val="24"/>
          <w:szCs w:val="24"/>
          <w:lang w:eastAsia="it-IT"/>
        </w:rPr>
        <w:br/>
        <w:t xml:space="preserve">Di recente, la mostra sull'emigrazione è stata riproposta a </w:t>
      </w:r>
      <w:hyperlink r:id="rId176" w:tooltip="Roma" w:history="1">
        <w:r w:rsidRPr="00195AFA">
          <w:rPr>
            <w:rFonts w:ascii="Times New Roman" w:eastAsia="Times New Roman" w:hAnsi="Times New Roman" w:cs="Times New Roman"/>
            <w:color w:val="0000FF"/>
            <w:sz w:val="24"/>
            <w:szCs w:val="24"/>
            <w:u w:val="single"/>
            <w:lang w:eastAsia="it-IT"/>
          </w:rPr>
          <w:t>Roma</w:t>
        </w:r>
      </w:hyperlink>
      <w:r w:rsidRPr="00195AFA">
        <w:rPr>
          <w:rFonts w:ascii="Times New Roman" w:eastAsia="Times New Roman" w:hAnsi="Times New Roman" w:cs="Times New Roman"/>
          <w:sz w:val="24"/>
          <w:szCs w:val="24"/>
          <w:lang w:eastAsia="it-IT"/>
        </w:rPr>
        <w:t xml:space="preserve"> dal gen. Di Paolo con il titolo </w:t>
      </w:r>
      <w:proofErr w:type="spellStart"/>
      <w:r w:rsidRPr="00195AFA">
        <w:rPr>
          <w:rFonts w:ascii="Times New Roman" w:eastAsia="Times New Roman" w:hAnsi="Times New Roman" w:cs="Times New Roman"/>
          <w:i/>
          <w:iCs/>
          <w:sz w:val="24"/>
          <w:szCs w:val="24"/>
          <w:lang w:eastAsia="it-IT"/>
        </w:rPr>
        <w:t>Ellis</w:t>
      </w:r>
      <w:proofErr w:type="spellEnd"/>
      <w:r w:rsidRPr="00195AFA">
        <w:rPr>
          <w:rFonts w:ascii="Times New Roman" w:eastAsia="Times New Roman" w:hAnsi="Times New Roman" w:cs="Times New Roman"/>
          <w:i/>
          <w:iCs/>
          <w:sz w:val="24"/>
          <w:szCs w:val="24"/>
          <w:lang w:eastAsia="it-IT"/>
        </w:rPr>
        <w:t xml:space="preserve"> Island: Italiani d'America</w:t>
      </w:r>
      <w:hyperlink r:id="rId177" w:anchor="cite_note-10" w:history="1">
        <w:r w:rsidRPr="00195AFA">
          <w:rPr>
            <w:rFonts w:ascii="Times New Roman" w:eastAsia="Times New Roman" w:hAnsi="Times New Roman" w:cs="Times New Roman"/>
            <w:color w:val="0000FF"/>
            <w:sz w:val="24"/>
            <w:szCs w:val="24"/>
            <w:u w:val="single"/>
            <w:vertAlign w:val="superscript"/>
            <w:lang w:eastAsia="it-IT"/>
          </w:rPr>
          <w:t>[10]</w:t>
        </w:r>
      </w:hyperlink>
      <w:r w:rsidRPr="00195AFA">
        <w:rPr>
          <w:rFonts w:ascii="Times New Roman" w:eastAsia="Times New Roman" w:hAnsi="Times New Roman" w:cs="Times New Roman"/>
          <w:sz w:val="24"/>
          <w:szCs w:val="24"/>
          <w:lang w:eastAsia="it-IT"/>
        </w:rPr>
        <w:t xml:space="preserve"> e pubblicizzata pure nel Dipartimento di Geografia della </w:t>
      </w:r>
      <w:hyperlink r:id="rId178" w:tooltip="Sapienza - Università di Roma" w:history="1">
        <w:r w:rsidRPr="00195AFA">
          <w:rPr>
            <w:rFonts w:ascii="Times New Roman" w:eastAsia="Times New Roman" w:hAnsi="Times New Roman" w:cs="Times New Roman"/>
            <w:color w:val="0000FF"/>
            <w:sz w:val="24"/>
            <w:szCs w:val="24"/>
            <w:u w:val="single"/>
            <w:lang w:eastAsia="it-IT"/>
          </w:rPr>
          <w:t>Sapienza</w:t>
        </w:r>
      </w:hyperlink>
      <w:r w:rsidRPr="00195AFA">
        <w:rPr>
          <w:rFonts w:ascii="Times New Roman" w:eastAsia="Times New Roman" w:hAnsi="Times New Roman" w:cs="Times New Roman"/>
          <w:sz w:val="24"/>
          <w:szCs w:val="24"/>
          <w:lang w:eastAsia="it-IT"/>
        </w:rPr>
        <w:t xml:space="preserve">. La presenza della mostra permanente sull'emigrazione a Cansano fa sì, inoltre, che il Centro di Documentazione e Visita sia ormai a molti noto pure come </w:t>
      </w:r>
      <w:r w:rsidRPr="00195AFA">
        <w:rPr>
          <w:rFonts w:ascii="Times New Roman" w:eastAsia="Times New Roman" w:hAnsi="Times New Roman" w:cs="Times New Roman"/>
          <w:i/>
          <w:iCs/>
          <w:sz w:val="24"/>
          <w:szCs w:val="24"/>
          <w:lang w:eastAsia="it-IT"/>
        </w:rPr>
        <w:t>Museo dell'Emigrazione di Cansano</w:t>
      </w:r>
      <w:hyperlink r:id="rId179" w:anchor="cite_note-11" w:history="1">
        <w:r w:rsidRPr="00195AFA">
          <w:rPr>
            <w:rFonts w:ascii="Times New Roman" w:eastAsia="Times New Roman" w:hAnsi="Times New Roman" w:cs="Times New Roman"/>
            <w:color w:val="0000FF"/>
            <w:sz w:val="24"/>
            <w:szCs w:val="24"/>
            <w:u w:val="single"/>
            <w:vertAlign w:val="superscript"/>
            <w:lang w:eastAsia="it-IT"/>
          </w:rPr>
          <w:t>[11]</w:t>
        </w:r>
      </w:hyperlink>
      <w:r w:rsidRPr="00195AFA">
        <w:rPr>
          <w:rFonts w:ascii="Times New Roman" w:eastAsia="Times New Roman" w:hAnsi="Times New Roman" w:cs="Times New Roman"/>
          <w:sz w:val="24"/>
          <w:szCs w:val="24"/>
          <w:lang w:eastAsia="it-IT"/>
        </w:rPr>
        <w:t>.</w:t>
      </w:r>
    </w:p>
    <w:p w:rsidR="00E96481" w:rsidRDefault="00E96481">
      <w:bookmarkStart w:id="0" w:name="_GoBack"/>
      <w:bookmarkEnd w:id="0"/>
    </w:p>
    <w:sectPr w:rsidR="00E964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7409A"/>
    <w:multiLevelType w:val="multilevel"/>
    <w:tmpl w:val="26666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FA"/>
    <w:rsid w:val="00195AFA"/>
    <w:rsid w:val="00E96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95A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95AF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95AF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195AF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5AF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95AF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195AFA"/>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195AFA"/>
    <w:rPr>
      <w:rFonts w:ascii="Times New Roman" w:eastAsia="Times New Roman" w:hAnsi="Times New Roman" w:cs="Times New Roman"/>
      <w:b/>
      <w:bCs/>
      <w:sz w:val="24"/>
      <w:szCs w:val="24"/>
      <w:lang w:eastAsia="it-IT"/>
    </w:rPr>
  </w:style>
  <w:style w:type="numbering" w:customStyle="1" w:styleId="Nessunelenco1">
    <w:name w:val="Nessun elenco1"/>
    <w:next w:val="Nessunelenco"/>
    <w:uiPriority w:val="99"/>
    <w:semiHidden/>
    <w:unhideWhenUsed/>
    <w:rsid w:val="00195AFA"/>
  </w:style>
  <w:style w:type="character" w:styleId="Collegamentoipertestuale">
    <w:name w:val="Hyperlink"/>
    <w:basedOn w:val="Carpredefinitoparagrafo"/>
    <w:uiPriority w:val="99"/>
    <w:semiHidden/>
    <w:unhideWhenUsed/>
    <w:rsid w:val="00195AFA"/>
    <w:rPr>
      <w:color w:val="0000FF"/>
      <w:u w:val="single"/>
    </w:rPr>
  </w:style>
  <w:style w:type="character" w:styleId="Collegamentovisitato">
    <w:name w:val="FollowedHyperlink"/>
    <w:basedOn w:val="Carpredefinitoparagrafo"/>
    <w:uiPriority w:val="99"/>
    <w:semiHidden/>
    <w:unhideWhenUsed/>
    <w:rsid w:val="00195AFA"/>
    <w:rPr>
      <w:color w:val="800080"/>
      <w:u w:val="single"/>
    </w:rPr>
  </w:style>
  <w:style w:type="paragraph" w:styleId="NormaleWeb">
    <w:name w:val="Normal (Web)"/>
    <w:basedOn w:val="Normale"/>
    <w:uiPriority w:val="99"/>
    <w:unhideWhenUsed/>
    <w:rsid w:val="00195AF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lainlinks">
    <w:name w:val="plainlinks"/>
    <w:basedOn w:val="Carpredefinitoparagrafo"/>
    <w:rsid w:val="00195AFA"/>
  </w:style>
  <w:style w:type="character" w:customStyle="1" w:styleId="geo-default">
    <w:name w:val="geo-default"/>
    <w:basedOn w:val="Carpredefinitoparagrafo"/>
    <w:rsid w:val="00195AFA"/>
  </w:style>
  <w:style w:type="character" w:customStyle="1" w:styleId="geo-dms">
    <w:name w:val="geo-dms"/>
    <w:basedOn w:val="Carpredefinitoparagrafo"/>
    <w:rsid w:val="00195AFA"/>
  </w:style>
  <w:style w:type="character" w:customStyle="1" w:styleId="latitude">
    <w:name w:val="latitude"/>
    <w:basedOn w:val="Carpredefinitoparagrafo"/>
    <w:rsid w:val="00195AFA"/>
  </w:style>
  <w:style w:type="character" w:customStyle="1" w:styleId="longitude">
    <w:name w:val="longitude"/>
    <w:basedOn w:val="Carpredefinitoparagrafo"/>
    <w:rsid w:val="00195AFA"/>
  </w:style>
  <w:style w:type="character" w:customStyle="1" w:styleId="tocnumber">
    <w:name w:val="tocnumber"/>
    <w:basedOn w:val="Carpredefinitoparagrafo"/>
    <w:rsid w:val="00195AFA"/>
  </w:style>
  <w:style w:type="character" w:customStyle="1" w:styleId="toctext">
    <w:name w:val="toctext"/>
    <w:basedOn w:val="Carpredefinitoparagrafo"/>
    <w:rsid w:val="00195AFA"/>
  </w:style>
  <w:style w:type="character" w:customStyle="1" w:styleId="mw-headline">
    <w:name w:val="mw-headline"/>
    <w:basedOn w:val="Carpredefinitoparagrafo"/>
    <w:rsid w:val="00195AFA"/>
  </w:style>
  <w:style w:type="paragraph" w:styleId="Testofumetto">
    <w:name w:val="Balloon Text"/>
    <w:basedOn w:val="Normale"/>
    <w:link w:val="TestofumettoCarattere"/>
    <w:uiPriority w:val="99"/>
    <w:semiHidden/>
    <w:unhideWhenUsed/>
    <w:rsid w:val="00195A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5A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95A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95AF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95AF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195AF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5AF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95AF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195AFA"/>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195AFA"/>
    <w:rPr>
      <w:rFonts w:ascii="Times New Roman" w:eastAsia="Times New Roman" w:hAnsi="Times New Roman" w:cs="Times New Roman"/>
      <w:b/>
      <w:bCs/>
      <w:sz w:val="24"/>
      <w:szCs w:val="24"/>
      <w:lang w:eastAsia="it-IT"/>
    </w:rPr>
  </w:style>
  <w:style w:type="numbering" w:customStyle="1" w:styleId="Nessunelenco1">
    <w:name w:val="Nessun elenco1"/>
    <w:next w:val="Nessunelenco"/>
    <w:uiPriority w:val="99"/>
    <w:semiHidden/>
    <w:unhideWhenUsed/>
    <w:rsid w:val="00195AFA"/>
  </w:style>
  <w:style w:type="character" w:styleId="Collegamentoipertestuale">
    <w:name w:val="Hyperlink"/>
    <w:basedOn w:val="Carpredefinitoparagrafo"/>
    <w:uiPriority w:val="99"/>
    <w:semiHidden/>
    <w:unhideWhenUsed/>
    <w:rsid w:val="00195AFA"/>
    <w:rPr>
      <w:color w:val="0000FF"/>
      <w:u w:val="single"/>
    </w:rPr>
  </w:style>
  <w:style w:type="character" w:styleId="Collegamentovisitato">
    <w:name w:val="FollowedHyperlink"/>
    <w:basedOn w:val="Carpredefinitoparagrafo"/>
    <w:uiPriority w:val="99"/>
    <w:semiHidden/>
    <w:unhideWhenUsed/>
    <w:rsid w:val="00195AFA"/>
    <w:rPr>
      <w:color w:val="800080"/>
      <w:u w:val="single"/>
    </w:rPr>
  </w:style>
  <w:style w:type="paragraph" w:styleId="NormaleWeb">
    <w:name w:val="Normal (Web)"/>
    <w:basedOn w:val="Normale"/>
    <w:uiPriority w:val="99"/>
    <w:unhideWhenUsed/>
    <w:rsid w:val="00195AF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lainlinks">
    <w:name w:val="plainlinks"/>
    <w:basedOn w:val="Carpredefinitoparagrafo"/>
    <w:rsid w:val="00195AFA"/>
  </w:style>
  <w:style w:type="character" w:customStyle="1" w:styleId="geo-default">
    <w:name w:val="geo-default"/>
    <w:basedOn w:val="Carpredefinitoparagrafo"/>
    <w:rsid w:val="00195AFA"/>
  </w:style>
  <w:style w:type="character" w:customStyle="1" w:styleId="geo-dms">
    <w:name w:val="geo-dms"/>
    <w:basedOn w:val="Carpredefinitoparagrafo"/>
    <w:rsid w:val="00195AFA"/>
  </w:style>
  <w:style w:type="character" w:customStyle="1" w:styleId="latitude">
    <w:name w:val="latitude"/>
    <w:basedOn w:val="Carpredefinitoparagrafo"/>
    <w:rsid w:val="00195AFA"/>
  </w:style>
  <w:style w:type="character" w:customStyle="1" w:styleId="longitude">
    <w:name w:val="longitude"/>
    <w:basedOn w:val="Carpredefinitoparagrafo"/>
    <w:rsid w:val="00195AFA"/>
  </w:style>
  <w:style w:type="character" w:customStyle="1" w:styleId="tocnumber">
    <w:name w:val="tocnumber"/>
    <w:basedOn w:val="Carpredefinitoparagrafo"/>
    <w:rsid w:val="00195AFA"/>
  </w:style>
  <w:style w:type="character" w:customStyle="1" w:styleId="toctext">
    <w:name w:val="toctext"/>
    <w:basedOn w:val="Carpredefinitoparagrafo"/>
    <w:rsid w:val="00195AFA"/>
  </w:style>
  <w:style w:type="character" w:customStyle="1" w:styleId="mw-headline">
    <w:name w:val="mw-headline"/>
    <w:basedOn w:val="Carpredefinitoparagrafo"/>
    <w:rsid w:val="00195AFA"/>
  </w:style>
  <w:style w:type="paragraph" w:styleId="Testofumetto">
    <w:name w:val="Balloon Text"/>
    <w:basedOn w:val="Normale"/>
    <w:link w:val="TestofumettoCarattere"/>
    <w:uiPriority w:val="99"/>
    <w:semiHidden/>
    <w:unhideWhenUsed/>
    <w:rsid w:val="00195A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5A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99455">
      <w:bodyDiv w:val="1"/>
      <w:marLeft w:val="0"/>
      <w:marRight w:val="0"/>
      <w:marTop w:val="0"/>
      <w:marBottom w:val="0"/>
      <w:divBdr>
        <w:top w:val="none" w:sz="0" w:space="0" w:color="auto"/>
        <w:left w:val="none" w:sz="0" w:space="0" w:color="auto"/>
        <w:bottom w:val="none" w:sz="0" w:space="0" w:color="auto"/>
        <w:right w:val="none" w:sz="0" w:space="0" w:color="auto"/>
      </w:divBdr>
      <w:divsChild>
        <w:div w:id="305626003">
          <w:marLeft w:val="0"/>
          <w:marRight w:val="0"/>
          <w:marTop w:val="0"/>
          <w:marBottom w:val="0"/>
          <w:divBdr>
            <w:top w:val="none" w:sz="0" w:space="0" w:color="auto"/>
            <w:left w:val="none" w:sz="0" w:space="0" w:color="auto"/>
            <w:bottom w:val="none" w:sz="0" w:space="0" w:color="auto"/>
            <w:right w:val="none" w:sz="0" w:space="0" w:color="auto"/>
          </w:divBdr>
          <w:divsChild>
            <w:div w:id="1880894047">
              <w:marLeft w:val="0"/>
              <w:marRight w:val="0"/>
              <w:marTop w:val="0"/>
              <w:marBottom w:val="0"/>
              <w:divBdr>
                <w:top w:val="none" w:sz="0" w:space="0" w:color="auto"/>
                <w:left w:val="none" w:sz="0" w:space="0" w:color="auto"/>
                <w:bottom w:val="none" w:sz="0" w:space="0" w:color="auto"/>
                <w:right w:val="none" w:sz="0" w:space="0" w:color="auto"/>
              </w:divBdr>
            </w:div>
          </w:divsChild>
        </w:div>
        <w:div w:id="759835909">
          <w:marLeft w:val="0"/>
          <w:marRight w:val="0"/>
          <w:marTop w:val="0"/>
          <w:marBottom w:val="0"/>
          <w:divBdr>
            <w:top w:val="none" w:sz="0" w:space="0" w:color="auto"/>
            <w:left w:val="none" w:sz="0" w:space="0" w:color="auto"/>
            <w:bottom w:val="none" w:sz="0" w:space="0" w:color="auto"/>
            <w:right w:val="none" w:sz="0" w:space="0" w:color="auto"/>
          </w:divBdr>
          <w:divsChild>
            <w:div w:id="1595479188">
              <w:marLeft w:val="0"/>
              <w:marRight w:val="0"/>
              <w:marTop w:val="0"/>
              <w:marBottom w:val="0"/>
              <w:divBdr>
                <w:top w:val="none" w:sz="0" w:space="0" w:color="auto"/>
                <w:left w:val="none" w:sz="0" w:space="0" w:color="auto"/>
                <w:bottom w:val="none" w:sz="0" w:space="0" w:color="auto"/>
                <w:right w:val="none" w:sz="0" w:space="0" w:color="auto"/>
              </w:divBdr>
            </w:div>
            <w:div w:id="1897230794">
              <w:marLeft w:val="0"/>
              <w:marRight w:val="0"/>
              <w:marTop w:val="0"/>
              <w:marBottom w:val="0"/>
              <w:divBdr>
                <w:top w:val="none" w:sz="0" w:space="0" w:color="auto"/>
                <w:left w:val="none" w:sz="0" w:space="0" w:color="auto"/>
                <w:bottom w:val="none" w:sz="0" w:space="0" w:color="auto"/>
                <w:right w:val="none" w:sz="0" w:space="0" w:color="auto"/>
              </w:divBdr>
              <w:divsChild>
                <w:div w:id="1858544652">
                  <w:marLeft w:val="0"/>
                  <w:marRight w:val="0"/>
                  <w:marTop w:val="0"/>
                  <w:marBottom w:val="0"/>
                  <w:divBdr>
                    <w:top w:val="none" w:sz="0" w:space="0" w:color="auto"/>
                    <w:left w:val="none" w:sz="0" w:space="0" w:color="auto"/>
                    <w:bottom w:val="none" w:sz="0" w:space="0" w:color="auto"/>
                    <w:right w:val="none" w:sz="0" w:space="0" w:color="auto"/>
                  </w:divBdr>
                </w:div>
              </w:divsChild>
            </w:div>
            <w:div w:id="450323504">
              <w:marLeft w:val="0"/>
              <w:marRight w:val="0"/>
              <w:marTop w:val="0"/>
              <w:marBottom w:val="0"/>
              <w:divBdr>
                <w:top w:val="none" w:sz="0" w:space="0" w:color="auto"/>
                <w:left w:val="none" w:sz="0" w:space="0" w:color="auto"/>
                <w:bottom w:val="none" w:sz="0" w:space="0" w:color="auto"/>
                <w:right w:val="none" w:sz="0" w:space="0" w:color="auto"/>
              </w:divBdr>
              <w:divsChild>
                <w:div w:id="87850230">
                  <w:marLeft w:val="0"/>
                  <w:marRight w:val="0"/>
                  <w:marTop w:val="0"/>
                  <w:marBottom w:val="0"/>
                  <w:divBdr>
                    <w:top w:val="none" w:sz="0" w:space="0" w:color="auto"/>
                    <w:left w:val="none" w:sz="0" w:space="0" w:color="auto"/>
                    <w:bottom w:val="none" w:sz="0" w:space="0" w:color="auto"/>
                    <w:right w:val="none" w:sz="0" w:space="0" w:color="auto"/>
                  </w:divBdr>
                </w:div>
              </w:divsChild>
            </w:div>
            <w:div w:id="834689588">
              <w:marLeft w:val="0"/>
              <w:marRight w:val="0"/>
              <w:marTop w:val="0"/>
              <w:marBottom w:val="0"/>
              <w:divBdr>
                <w:top w:val="none" w:sz="0" w:space="0" w:color="auto"/>
                <w:left w:val="none" w:sz="0" w:space="0" w:color="auto"/>
                <w:bottom w:val="none" w:sz="0" w:space="0" w:color="auto"/>
                <w:right w:val="none" w:sz="0" w:space="0" w:color="auto"/>
              </w:divBdr>
              <w:divsChild>
                <w:div w:id="7836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4266">
          <w:marLeft w:val="0"/>
          <w:marRight w:val="0"/>
          <w:marTop w:val="0"/>
          <w:marBottom w:val="0"/>
          <w:divBdr>
            <w:top w:val="none" w:sz="0" w:space="0" w:color="auto"/>
            <w:left w:val="none" w:sz="0" w:space="0" w:color="auto"/>
            <w:bottom w:val="none" w:sz="0" w:space="0" w:color="auto"/>
            <w:right w:val="none" w:sz="0" w:space="0" w:color="auto"/>
          </w:divBdr>
        </w:div>
        <w:div w:id="106854964">
          <w:marLeft w:val="0"/>
          <w:marRight w:val="0"/>
          <w:marTop w:val="0"/>
          <w:marBottom w:val="0"/>
          <w:divBdr>
            <w:top w:val="none" w:sz="0" w:space="0" w:color="auto"/>
            <w:left w:val="none" w:sz="0" w:space="0" w:color="auto"/>
            <w:bottom w:val="none" w:sz="0" w:space="0" w:color="auto"/>
            <w:right w:val="none" w:sz="0" w:space="0" w:color="auto"/>
          </w:divBdr>
          <w:divsChild>
            <w:div w:id="1953122489">
              <w:marLeft w:val="0"/>
              <w:marRight w:val="0"/>
              <w:marTop w:val="0"/>
              <w:marBottom w:val="0"/>
              <w:divBdr>
                <w:top w:val="none" w:sz="0" w:space="0" w:color="auto"/>
                <w:left w:val="none" w:sz="0" w:space="0" w:color="auto"/>
                <w:bottom w:val="none" w:sz="0" w:space="0" w:color="auto"/>
                <w:right w:val="none" w:sz="0" w:space="0" w:color="auto"/>
              </w:divBdr>
            </w:div>
          </w:divsChild>
        </w:div>
        <w:div w:id="183910261">
          <w:marLeft w:val="0"/>
          <w:marRight w:val="0"/>
          <w:marTop w:val="0"/>
          <w:marBottom w:val="0"/>
          <w:divBdr>
            <w:top w:val="none" w:sz="0" w:space="0" w:color="auto"/>
            <w:left w:val="none" w:sz="0" w:space="0" w:color="auto"/>
            <w:bottom w:val="none" w:sz="0" w:space="0" w:color="auto"/>
            <w:right w:val="none" w:sz="0" w:space="0" w:color="auto"/>
          </w:divBdr>
          <w:divsChild>
            <w:div w:id="1324167095">
              <w:marLeft w:val="0"/>
              <w:marRight w:val="0"/>
              <w:marTop w:val="0"/>
              <w:marBottom w:val="0"/>
              <w:divBdr>
                <w:top w:val="none" w:sz="0" w:space="0" w:color="auto"/>
                <w:left w:val="none" w:sz="0" w:space="0" w:color="auto"/>
                <w:bottom w:val="none" w:sz="0" w:space="0" w:color="auto"/>
                <w:right w:val="none" w:sz="0" w:space="0" w:color="auto"/>
              </w:divBdr>
              <w:divsChild>
                <w:div w:id="9527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4736">
          <w:marLeft w:val="0"/>
          <w:marRight w:val="0"/>
          <w:marTop w:val="0"/>
          <w:marBottom w:val="0"/>
          <w:divBdr>
            <w:top w:val="none" w:sz="0" w:space="0" w:color="auto"/>
            <w:left w:val="none" w:sz="0" w:space="0" w:color="auto"/>
            <w:bottom w:val="none" w:sz="0" w:space="0" w:color="auto"/>
            <w:right w:val="none" w:sz="0" w:space="0" w:color="auto"/>
          </w:divBdr>
          <w:divsChild>
            <w:div w:id="225452277">
              <w:marLeft w:val="0"/>
              <w:marRight w:val="0"/>
              <w:marTop w:val="0"/>
              <w:marBottom w:val="0"/>
              <w:divBdr>
                <w:top w:val="none" w:sz="0" w:space="0" w:color="auto"/>
                <w:left w:val="none" w:sz="0" w:space="0" w:color="auto"/>
                <w:bottom w:val="none" w:sz="0" w:space="0" w:color="auto"/>
                <w:right w:val="none" w:sz="0" w:space="0" w:color="auto"/>
              </w:divBdr>
            </w:div>
          </w:divsChild>
        </w:div>
        <w:div w:id="1151481237">
          <w:marLeft w:val="0"/>
          <w:marRight w:val="0"/>
          <w:marTop w:val="0"/>
          <w:marBottom w:val="0"/>
          <w:divBdr>
            <w:top w:val="none" w:sz="0" w:space="0" w:color="auto"/>
            <w:left w:val="none" w:sz="0" w:space="0" w:color="auto"/>
            <w:bottom w:val="none" w:sz="0" w:space="0" w:color="auto"/>
            <w:right w:val="none" w:sz="0" w:space="0" w:color="auto"/>
          </w:divBdr>
          <w:divsChild>
            <w:div w:id="1054889638">
              <w:marLeft w:val="0"/>
              <w:marRight w:val="0"/>
              <w:marTop w:val="0"/>
              <w:marBottom w:val="0"/>
              <w:divBdr>
                <w:top w:val="none" w:sz="0" w:space="0" w:color="auto"/>
                <w:left w:val="none" w:sz="0" w:space="0" w:color="auto"/>
                <w:bottom w:val="none" w:sz="0" w:space="0" w:color="auto"/>
                <w:right w:val="none" w:sz="0" w:space="0" w:color="auto"/>
              </w:divBdr>
              <w:divsChild>
                <w:div w:id="10321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1911">
          <w:marLeft w:val="0"/>
          <w:marRight w:val="0"/>
          <w:marTop w:val="0"/>
          <w:marBottom w:val="0"/>
          <w:divBdr>
            <w:top w:val="none" w:sz="0" w:space="0" w:color="auto"/>
            <w:left w:val="none" w:sz="0" w:space="0" w:color="auto"/>
            <w:bottom w:val="none" w:sz="0" w:space="0" w:color="auto"/>
            <w:right w:val="none" w:sz="0" w:space="0" w:color="auto"/>
          </w:divBdr>
          <w:divsChild>
            <w:div w:id="962153695">
              <w:marLeft w:val="0"/>
              <w:marRight w:val="0"/>
              <w:marTop w:val="0"/>
              <w:marBottom w:val="0"/>
              <w:divBdr>
                <w:top w:val="none" w:sz="0" w:space="0" w:color="auto"/>
                <w:left w:val="none" w:sz="0" w:space="0" w:color="auto"/>
                <w:bottom w:val="none" w:sz="0" w:space="0" w:color="auto"/>
                <w:right w:val="none" w:sz="0" w:space="0" w:color="auto"/>
              </w:divBdr>
            </w:div>
          </w:divsChild>
        </w:div>
        <w:div w:id="1469665014">
          <w:marLeft w:val="0"/>
          <w:marRight w:val="0"/>
          <w:marTop w:val="0"/>
          <w:marBottom w:val="0"/>
          <w:divBdr>
            <w:top w:val="none" w:sz="0" w:space="0" w:color="auto"/>
            <w:left w:val="none" w:sz="0" w:space="0" w:color="auto"/>
            <w:bottom w:val="none" w:sz="0" w:space="0" w:color="auto"/>
            <w:right w:val="none" w:sz="0" w:space="0" w:color="auto"/>
          </w:divBdr>
          <w:divsChild>
            <w:div w:id="137235726">
              <w:marLeft w:val="0"/>
              <w:marRight w:val="0"/>
              <w:marTop w:val="0"/>
              <w:marBottom w:val="0"/>
              <w:divBdr>
                <w:top w:val="none" w:sz="0" w:space="0" w:color="auto"/>
                <w:left w:val="none" w:sz="0" w:space="0" w:color="auto"/>
                <w:bottom w:val="none" w:sz="0" w:space="0" w:color="auto"/>
                <w:right w:val="none" w:sz="0" w:space="0" w:color="auto"/>
              </w:divBdr>
              <w:divsChild>
                <w:div w:id="15062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2776">
          <w:marLeft w:val="0"/>
          <w:marRight w:val="0"/>
          <w:marTop w:val="0"/>
          <w:marBottom w:val="0"/>
          <w:divBdr>
            <w:top w:val="none" w:sz="0" w:space="0" w:color="auto"/>
            <w:left w:val="none" w:sz="0" w:space="0" w:color="auto"/>
            <w:bottom w:val="none" w:sz="0" w:space="0" w:color="auto"/>
            <w:right w:val="none" w:sz="0" w:space="0" w:color="auto"/>
          </w:divBdr>
          <w:divsChild>
            <w:div w:id="1670597418">
              <w:marLeft w:val="0"/>
              <w:marRight w:val="0"/>
              <w:marTop w:val="0"/>
              <w:marBottom w:val="0"/>
              <w:divBdr>
                <w:top w:val="none" w:sz="0" w:space="0" w:color="auto"/>
                <w:left w:val="none" w:sz="0" w:space="0" w:color="auto"/>
                <w:bottom w:val="none" w:sz="0" w:space="0" w:color="auto"/>
                <w:right w:val="none" w:sz="0" w:space="0" w:color="auto"/>
              </w:divBdr>
            </w:div>
          </w:divsChild>
        </w:div>
        <w:div w:id="1088036337">
          <w:marLeft w:val="0"/>
          <w:marRight w:val="0"/>
          <w:marTop w:val="0"/>
          <w:marBottom w:val="0"/>
          <w:divBdr>
            <w:top w:val="none" w:sz="0" w:space="0" w:color="auto"/>
            <w:left w:val="none" w:sz="0" w:space="0" w:color="auto"/>
            <w:bottom w:val="none" w:sz="0" w:space="0" w:color="auto"/>
            <w:right w:val="none" w:sz="0" w:space="0" w:color="auto"/>
          </w:divBdr>
          <w:divsChild>
            <w:div w:id="177235169">
              <w:marLeft w:val="0"/>
              <w:marRight w:val="0"/>
              <w:marTop w:val="0"/>
              <w:marBottom w:val="0"/>
              <w:divBdr>
                <w:top w:val="none" w:sz="0" w:space="0" w:color="auto"/>
                <w:left w:val="none" w:sz="0" w:space="0" w:color="auto"/>
                <w:bottom w:val="none" w:sz="0" w:space="0" w:color="auto"/>
                <w:right w:val="none" w:sz="0" w:space="0" w:color="auto"/>
              </w:divBdr>
              <w:divsChild>
                <w:div w:id="1586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5671">
          <w:marLeft w:val="0"/>
          <w:marRight w:val="0"/>
          <w:marTop w:val="0"/>
          <w:marBottom w:val="0"/>
          <w:divBdr>
            <w:top w:val="none" w:sz="0" w:space="0" w:color="auto"/>
            <w:left w:val="none" w:sz="0" w:space="0" w:color="auto"/>
            <w:bottom w:val="none" w:sz="0" w:space="0" w:color="auto"/>
            <w:right w:val="none" w:sz="0" w:space="0" w:color="auto"/>
          </w:divBdr>
          <w:divsChild>
            <w:div w:id="831019687">
              <w:marLeft w:val="0"/>
              <w:marRight w:val="0"/>
              <w:marTop w:val="0"/>
              <w:marBottom w:val="0"/>
              <w:divBdr>
                <w:top w:val="none" w:sz="0" w:space="0" w:color="auto"/>
                <w:left w:val="none" w:sz="0" w:space="0" w:color="auto"/>
                <w:bottom w:val="none" w:sz="0" w:space="0" w:color="auto"/>
                <w:right w:val="none" w:sz="0" w:space="0" w:color="auto"/>
              </w:divBdr>
            </w:div>
          </w:divsChild>
        </w:div>
        <w:div w:id="570115156">
          <w:marLeft w:val="0"/>
          <w:marRight w:val="0"/>
          <w:marTop w:val="0"/>
          <w:marBottom w:val="0"/>
          <w:divBdr>
            <w:top w:val="none" w:sz="0" w:space="0" w:color="auto"/>
            <w:left w:val="none" w:sz="0" w:space="0" w:color="auto"/>
            <w:bottom w:val="none" w:sz="0" w:space="0" w:color="auto"/>
            <w:right w:val="none" w:sz="0" w:space="0" w:color="auto"/>
          </w:divBdr>
          <w:divsChild>
            <w:div w:id="180439776">
              <w:marLeft w:val="0"/>
              <w:marRight w:val="0"/>
              <w:marTop w:val="0"/>
              <w:marBottom w:val="0"/>
              <w:divBdr>
                <w:top w:val="none" w:sz="0" w:space="0" w:color="auto"/>
                <w:left w:val="none" w:sz="0" w:space="0" w:color="auto"/>
                <w:bottom w:val="none" w:sz="0" w:space="0" w:color="auto"/>
                <w:right w:val="none" w:sz="0" w:space="0" w:color="auto"/>
              </w:divBdr>
              <w:divsChild>
                <w:div w:id="5883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2111">
          <w:marLeft w:val="0"/>
          <w:marRight w:val="0"/>
          <w:marTop w:val="0"/>
          <w:marBottom w:val="0"/>
          <w:divBdr>
            <w:top w:val="none" w:sz="0" w:space="0" w:color="auto"/>
            <w:left w:val="none" w:sz="0" w:space="0" w:color="auto"/>
            <w:bottom w:val="none" w:sz="0" w:space="0" w:color="auto"/>
            <w:right w:val="none" w:sz="0" w:space="0" w:color="auto"/>
          </w:divBdr>
          <w:divsChild>
            <w:div w:id="1849522034">
              <w:marLeft w:val="0"/>
              <w:marRight w:val="0"/>
              <w:marTop w:val="0"/>
              <w:marBottom w:val="0"/>
              <w:divBdr>
                <w:top w:val="none" w:sz="0" w:space="0" w:color="auto"/>
                <w:left w:val="none" w:sz="0" w:space="0" w:color="auto"/>
                <w:bottom w:val="none" w:sz="0" w:space="0" w:color="auto"/>
                <w:right w:val="none" w:sz="0" w:space="0" w:color="auto"/>
              </w:divBdr>
            </w:div>
          </w:divsChild>
        </w:div>
        <w:div w:id="1954362591">
          <w:marLeft w:val="0"/>
          <w:marRight w:val="0"/>
          <w:marTop w:val="0"/>
          <w:marBottom w:val="0"/>
          <w:divBdr>
            <w:top w:val="none" w:sz="0" w:space="0" w:color="auto"/>
            <w:left w:val="none" w:sz="0" w:space="0" w:color="auto"/>
            <w:bottom w:val="none" w:sz="0" w:space="0" w:color="auto"/>
            <w:right w:val="none" w:sz="0" w:space="0" w:color="auto"/>
          </w:divBdr>
          <w:divsChild>
            <w:div w:id="218827930">
              <w:marLeft w:val="0"/>
              <w:marRight w:val="0"/>
              <w:marTop w:val="0"/>
              <w:marBottom w:val="0"/>
              <w:divBdr>
                <w:top w:val="none" w:sz="0" w:space="0" w:color="auto"/>
                <w:left w:val="none" w:sz="0" w:space="0" w:color="auto"/>
                <w:bottom w:val="none" w:sz="0" w:space="0" w:color="auto"/>
                <w:right w:val="none" w:sz="0" w:space="0" w:color="auto"/>
              </w:divBdr>
              <w:divsChild>
                <w:div w:id="1837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7262">
          <w:marLeft w:val="0"/>
          <w:marRight w:val="0"/>
          <w:marTop w:val="0"/>
          <w:marBottom w:val="0"/>
          <w:divBdr>
            <w:top w:val="none" w:sz="0" w:space="0" w:color="auto"/>
            <w:left w:val="none" w:sz="0" w:space="0" w:color="auto"/>
            <w:bottom w:val="none" w:sz="0" w:space="0" w:color="auto"/>
            <w:right w:val="none" w:sz="0" w:space="0" w:color="auto"/>
          </w:divBdr>
          <w:divsChild>
            <w:div w:id="1566992038">
              <w:marLeft w:val="0"/>
              <w:marRight w:val="0"/>
              <w:marTop w:val="0"/>
              <w:marBottom w:val="0"/>
              <w:divBdr>
                <w:top w:val="none" w:sz="0" w:space="0" w:color="auto"/>
                <w:left w:val="none" w:sz="0" w:space="0" w:color="auto"/>
                <w:bottom w:val="none" w:sz="0" w:space="0" w:color="auto"/>
                <w:right w:val="none" w:sz="0" w:space="0" w:color="auto"/>
              </w:divBdr>
            </w:div>
          </w:divsChild>
        </w:div>
        <w:div w:id="1608076714">
          <w:marLeft w:val="0"/>
          <w:marRight w:val="0"/>
          <w:marTop w:val="0"/>
          <w:marBottom w:val="0"/>
          <w:divBdr>
            <w:top w:val="none" w:sz="0" w:space="0" w:color="auto"/>
            <w:left w:val="none" w:sz="0" w:space="0" w:color="auto"/>
            <w:bottom w:val="none" w:sz="0" w:space="0" w:color="auto"/>
            <w:right w:val="none" w:sz="0" w:space="0" w:color="auto"/>
          </w:divBdr>
          <w:divsChild>
            <w:div w:id="1669097558">
              <w:marLeft w:val="0"/>
              <w:marRight w:val="0"/>
              <w:marTop w:val="0"/>
              <w:marBottom w:val="0"/>
              <w:divBdr>
                <w:top w:val="none" w:sz="0" w:space="0" w:color="auto"/>
                <w:left w:val="none" w:sz="0" w:space="0" w:color="auto"/>
                <w:bottom w:val="none" w:sz="0" w:space="0" w:color="auto"/>
                <w:right w:val="none" w:sz="0" w:space="0" w:color="auto"/>
              </w:divBdr>
            </w:div>
          </w:divsChild>
        </w:div>
        <w:div w:id="811219075">
          <w:marLeft w:val="0"/>
          <w:marRight w:val="0"/>
          <w:marTop w:val="0"/>
          <w:marBottom w:val="0"/>
          <w:divBdr>
            <w:top w:val="none" w:sz="0" w:space="0" w:color="auto"/>
            <w:left w:val="none" w:sz="0" w:space="0" w:color="auto"/>
            <w:bottom w:val="none" w:sz="0" w:space="0" w:color="auto"/>
            <w:right w:val="none" w:sz="0" w:space="0" w:color="auto"/>
          </w:divBdr>
          <w:divsChild>
            <w:div w:id="2025982915">
              <w:marLeft w:val="0"/>
              <w:marRight w:val="0"/>
              <w:marTop w:val="0"/>
              <w:marBottom w:val="0"/>
              <w:divBdr>
                <w:top w:val="none" w:sz="0" w:space="0" w:color="auto"/>
                <w:left w:val="none" w:sz="0" w:space="0" w:color="auto"/>
                <w:bottom w:val="none" w:sz="0" w:space="0" w:color="auto"/>
                <w:right w:val="none" w:sz="0" w:space="0" w:color="auto"/>
              </w:divBdr>
              <w:divsChild>
                <w:div w:id="4579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Sito_archeologico" TargetMode="External"/><Relationship Id="rId117" Type="http://schemas.openxmlformats.org/officeDocument/2006/relationships/hyperlink" Target="https://it.wikipedia.org/wiki/1992" TargetMode="External"/><Relationship Id="rId21" Type="http://schemas.openxmlformats.org/officeDocument/2006/relationships/hyperlink" Target="https://it.wikipedia.org/wiki/1997" TargetMode="External"/><Relationship Id="rId42" Type="http://schemas.openxmlformats.org/officeDocument/2006/relationships/hyperlink" Target="https://it.wikipedia.org/wiki/Ocriticum" TargetMode="External"/><Relationship Id="rId47" Type="http://schemas.openxmlformats.org/officeDocument/2006/relationships/hyperlink" Target="https://it.wikipedia.org/wiki/Ocriticum" TargetMode="External"/><Relationship Id="rId63" Type="http://schemas.openxmlformats.org/officeDocument/2006/relationships/hyperlink" Target="https://it.wikipedia.org/wiki/Majella" TargetMode="External"/><Relationship Id="rId68" Type="http://schemas.openxmlformats.org/officeDocument/2006/relationships/hyperlink" Target="https://it.wikipedia.org/w/index.php?title=Via_glareata&amp;action=edit&amp;redlink=1" TargetMode="External"/><Relationship Id="rId84" Type="http://schemas.openxmlformats.org/officeDocument/2006/relationships/image" Target="media/image9.jpeg"/><Relationship Id="rId89" Type="http://schemas.openxmlformats.org/officeDocument/2006/relationships/hyperlink" Target="https://it.wikipedia.org/wiki/Cella_%28architettura%29" TargetMode="External"/><Relationship Id="rId112" Type="http://schemas.openxmlformats.org/officeDocument/2006/relationships/hyperlink" Target="https://it.wikipedia.org/wiki/Roma" TargetMode="External"/><Relationship Id="rId133" Type="http://schemas.openxmlformats.org/officeDocument/2006/relationships/image" Target="media/image12.jpeg"/><Relationship Id="rId138" Type="http://schemas.openxmlformats.org/officeDocument/2006/relationships/hyperlink" Target="https://it.wikipedia.org/wiki/XV_secolo" TargetMode="External"/><Relationship Id="rId154" Type="http://schemas.openxmlformats.org/officeDocument/2006/relationships/hyperlink" Target="https://it.wikipedia.org/wiki/Strigile" TargetMode="External"/><Relationship Id="rId159" Type="http://schemas.openxmlformats.org/officeDocument/2006/relationships/hyperlink" Target="https://it.wikipedia.org/wiki/XIX_secolo" TargetMode="External"/><Relationship Id="rId175" Type="http://schemas.openxmlformats.org/officeDocument/2006/relationships/hyperlink" Target="https://it.wikipedia.org/wiki/Immigrazione_illegale" TargetMode="External"/><Relationship Id="rId170" Type="http://schemas.openxmlformats.org/officeDocument/2006/relationships/hyperlink" Target="https://it.wikipedia.org/wiki/Alessandro_Baricco" TargetMode="External"/><Relationship Id="rId16" Type="http://schemas.openxmlformats.org/officeDocument/2006/relationships/hyperlink" Target="https://it.wikipedia.org/wiki/Italia" TargetMode="External"/><Relationship Id="rId107" Type="http://schemas.openxmlformats.org/officeDocument/2006/relationships/image" Target="media/image10.jpeg"/><Relationship Id="rId11" Type="http://schemas.openxmlformats.org/officeDocument/2006/relationships/hyperlink" Target="https://it.wikipedia.org/wiki/Wikipedia:Uso_delle_fonti" TargetMode="External"/><Relationship Id="rId32" Type="http://schemas.openxmlformats.org/officeDocument/2006/relationships/hyperlink" Target="https://it.wikipedia.org/wiki/Via_Claudia_Nova" TargetMode="External"/><Relationship Id="rId37" Type="http://schemas.openxmlformats.org/officeDocument/2006/relationships/hyperlink" Target="https://it.wikipedia.org/wiki/1992" TargetMode="External"/><Relationship Id="rId53" Type="http://schemas.openxmlformats.org/officeDocument/2006/relationships/hyperlink" Target="https://it.wikipedia.org/wiki/Ocriticum" TargetMode="External"/><Relationship Id="rId58" Type="http://schemas.openxmlformats.org/officeDocument/2006/relationships/hyperlink" Target="https://it.wikipedia.org/wiki/Ocriticum" TargetMode="External"/><Relationship Id="rId74" Type="http://schemas.openxmlformats.org/officeDocument/2006/relationships/hyperlink" Target="https://it.wikipedia.org/wiki/Necropoli" TargetMode="External"/><Relationship Id="rId79" Type="http://schemas.openxmlformats.org/officeDocument/2006/relationships/hyperlink" Target="https://it.wikipedia.org/wiki/File:Ocriticum.JPG" TargetMode="External"/><Relationship Id="rId102" Type="http://schemas.openxmlformats.org/officeDocument/2006/relationships/hyperlink" Target="https://it.wikipedia.org/wiki/Sacello" TargetMode="External"/><Relationship Id="rId123" Type="http://schemas.openxmlformats.org/officeDocument/2006/relationships/hyperlink" Target="https://it.wikipedia.org/wiki/Ocriticum" TargetMode="External"/><Relationship Id="rId128" Type="http://schemas.openxmlformats.org/officeDocument/2006/relationships/hyperlink" Target="https://it.wikipedia.org/wiki/Arte" TargetMode="External"/><Relationship Id="rId144" Type="http://schemas.openxmlformats.org/officeDocument/2006/relationships/hyperlink" Target="https://it.wikipedia.org/wiki/Italia_Settentrionale" TargetMode="External"/><Relationship Id="rId149" Type="http://schemas.openxmlformats.org/officeDocument/2006/relationships/hyperlink" Target="https://it.wikipedia.org/w/index.php?title=L%27Aquila_2009._La_mia_verit%C3%A0_sul_terremoto&amp;action=edit&amp;redlink=1" TargetMode="External"/><Relationship Id="rId5" Type="http://schemas.openxmlformats.org/officeDocument/2006/relationships/webSettings" Target="webSettings.xml"/><Relationship Id="rId90" Type="http://schemas.openxmlformats.org/officeDocument/2006/relationships/hyperlink" Target="https://it.wikipedia.org/wiki/Pronao" TargetMode="External"/><Relationship Id="rId95" Type="http://schemas.openxmlformats.org/officeDocument/2006/relationships/hyperlink" Target="https://it.wikipedia.org/wiki/Valle_Peligna" TargetMode="External"/><Relationship Id="rId160" Type="http://schemas.openxmlformats.org/officeDocument/2006/relationships/hyperlink" Target="https://it.wikipedia.org/wiki/Ocriticum" TargetMode="External"/><Relationship Id="rId165" Type="http://schemas.openxmlformats.org/officeDocument/2006/relationships/hyperlink" Target="https://it.wikipedia.org/wiki/New_York" TargetMode="External"/><Relationship Id="rId181" Type="http://schemas.openxmlformats.org/officeDocument/2006/relationships/theme" Target="theme/theme1.xml"/><Relationship Id="rId22" Type="http://schemas.openxmlformats.org/officeDocument/2006/relationships/hyperlink" Target="https://it.wikipedia.org/wiki/Coordinate_geografiche" TargetMode="External"/><Relationship Id="rId27" Type="http://schemas.openxmlformats.org/officeDocument/2006/relationships/hyperlink" Target="https://it.wikipedia.org/wiki/Cansano" TargetMode="External"/><Relationship Id="rId43" Type="http://schemas.openxmlformats.org/officeDocument/2006/relationships/hyperlink" Target="https://it.wikipedia.org/wiki/Ocriticum" TargetMode="External"/><Relationship Id="rId48" Type="http://schemas.openxmlformats.org/officeDocument/2006/relationships/hyperlink" Target="https://it.wikipedia.org/wiki/Ocriticum" TargetMode="External"/><Relationship Id="rId64" Type="http://schemas.openxmlformats.org/officeDocument/2006/relationships/hyperlink" Target="https://it.wikipedia.org/wiki/Sulmona" TargetMode="External"/><Relationship Id="rId69" Type="http://schemas.openxmlformats.org/officeDocument/2006/relationships/hyperlink" Target="https://it.wikipedia.org/wiki/Via_Claudia_Nova" TargetMode="External"/><Relationship Id="rId113" Type="http://schemas.openxmlformats.org/officeDocument/2006/relationships/hyperlink" Target="https://it.wikipedia.org/wiki/II_secolo" TargetMode="External"/><Relationship Id="rId118" Type="http://schemas.openxmlformats.org/officeDocument/2006/relationships/hyperlink" Target="https://it.wikipedia.org/wiki/Antonio_De_Nino" TargetMode="External"/><Relationship Id="rId134" Type="http://schemas.openxmlformats.org/officeDocument/2006/relationships/hyperlink" Target="https://it.wikipedia.org/wiki/Cansano" TargetMode="External"/><Relationship Id="rId139" Type="http://schemas.openxmlformats.org/officeDocument/2006/relationships/hyperlink" Target="https://it.wikipedia.org/wiki/Peste" TargetMode="External"/><Relationship Id="rId80" Type="http://schemas.openxmlformats.org/officeDocument/2006/relationships/image" Target="media/image7.jpeg"/><Relationship Id="rId85" Type="http://schemas.openxmlformats.org/officeDocument/2006/relationships/hyperlink" Target="https://it.wikipedia.org/wiki/Impero_romano" TargetMode="External"/><Relationship Id="rId150" Type="http://schemas.openxmlformats.org/officeDocument/2006/relationships/hyperlink" Target="https://it.wikipedia.org/wiki/2010" TargetMode="External"/><Relationship Id="rId155" Type="http://schemas.openxmlformats.org/officeDocument/2006/relationships/hyperlink" Target="https://it.wikipedia.org/wiki/Ceramica" TargetMode="External"/><Relationship Id="rId171" Type="http://schemas.openxmlformats.org/officeDocument/2006/relationships/hyperlink" Target="https://it.wikipedia.org/wiki/1912" TargetMode="External"/><Relationship Id="rId176" Type="http://schemas.openxmlformats.org/officeDocument/2006/relationships/hyperlink" Target="https://it.wikipedia.org/wiki/Roma" TargetMode="External"/><Relationship Id="rId12" Type="http://schemas.openxmlformats.org/officeDocument/2006/relationships/hyperlink" Target="https://it.wikipedia.org/wiki/File:Ocriticum02.JPG" TargetMode="External"/><Relationship Id="rId17" Type="http://schemas.openxmlformats.org/officeDocument/2006/relationships/hyperlink" Target="https://it.wikipedia.org/wiki/Comune_%28Italia%29" TargetMode="External"/><Relationship Id="rId33" Type="http://schemas.openxmlformats.org/officeDocument/2006/relationships/hyperlink" Target="https://it.wikipedia.org/wiki/Tavola_Peutingeriana" TargetMode="External"/><Relationship Id="rId38" Type="http://schemas.openxmlformats.org/officeDocument/2006/relationships/hyperlink" Target="https://it.wikipedia.org/wiki/1997" TargetMode="External"/><Relationship Id="rId59" Type="http://schemas.openxmlformats.org/officeDocument/2006/relationships/hyperlink" Target="https://it.wikipedia.org/wiki/File:TabulaPeutingerianaOcriticum.jpg" TargetMode="External"/><Relationship Id="rId103" Type="http://schemas.openxmlformats.org/officeDocument/2006/relationships/hyperlink" Target="https://it.wikipedia.org/wiki/Cerere" TargetMode="External"/><Relationship Id="rId108" Type="http://schemas.openxmlformats.org/officeDocument/2006/relationships/hyperlink" Target="https://it.wikipedia.org/wiki/Ocriticum" TargetMode="External"/><Relationship Id="rId124" Type="http://schemas.openxmlformats.org/officeDocument/2006/relationships/hyperlink" Target="https://it.wikipedia.org/wiki/File:Centrodidocumentazione01.JPG" TargetMode="External"/><Relationship Id="rId129" Type="http://schemas.openxmlformats.org/officeDocument/2006/relationships/hyperlink" Target="https://it.wikipedia.org/wiki/Cansano" TargetMode="External"/><Relationship Id="rId54" Type="http://schemas.openxmlformats.org/officeDocument/2006/relationships/hyperlink" Target="https://it.wikipedia.org/wiki/Ocriticum" TargetMode="External"/><Relationship Id="rId70" Type="http://schemas.openxmlformats.org/officeDocument/2006/relationships/hyperlink" Target="https://it.wikipedia.org/wiki/Mansio" TargetMode="External"/><Relationship Id="rId75" Type="http://schemas.openxmlformats.org/officeDocument/2006/relationships/hyperlink" Target="https://it.wikipedia.org/wiki/Marsi" TargetMode="External"/><Relationship Id="rId91" Type="http://schemas.openxmlformats.org/officeDocument/2006/relationships/hyperlink" Target="https://it.wikipedia.org/wiki/Cella_%28architettura%29" TargetMode="External"/><Relationship Id="rId96" Type="http://schemas.openxmlformats.org/officeDocument/2006/relationships/hyperlink" Target="https://it.wikipedia.org/wiki/Ocriticum" TargetMode="External"/><Relationship Id="rId140" Type="http://schemas.openxmlformats.org/officeDocument/2006/relationships/hyperlink" Target="https://it.wikipedia.org/wiki/XVII_secolo" TargetMode="External"/><Relationship Id="rId145" Type="http://schemas.openxmlformats.org/officeDocument/2006/relationships/hyperlink" Target="https://it.wikipedia.org/w/index.php?title=Giovanni_Guadagnoli&amp;action=edit&amp;redlink=1" TargetMode="External"/><Relationship Id="rId161" Type="http://schemas.openxmlformats.org/officeDocument/2006/relationships/hyperlink" Target="https://it.wikipedia.org/wiki/Nino_Di_Paolo" TargetMode="External"/><Relationship Id="rId166" Type="http://schemas.openxmlformats.org/officeDocument/2006/relationships/hyperlink" Target="https://it.wikipedia.org/wiki/Quarantena" TargetMode="External"/><Relationship Id="rId1" Type="http://schemas.openxmlformats.org/officeDocument/2006/relationships/numbering" Target="numbering.xml"/><Relationship Id="rId6" Type="http://schemas.openxmlformats.org/officeDocument/2006/relationships/hyperlink" Target="https://it.wikipedia.org/wiki/File:Question_book-4.svg" TargetMode="External"/><Relationship Id="rId23" Type="http://schemas.openxmlformats.org/officeDocument/2006/relationships/image" Target="media/image4.png"/><Relationship Id="rId28" Type="http://schemas.openxmlformats.org/officeDocument/2006/relationships/hyperlink" Target="https://it.wikipedia.org/wiki/L%27Aquila" TargetMode="External"/><Relationship Id="rId49" Type="http://schemas.openxmlformats.org/officeDocument/2006/relationships/hyperlink" Target="https://it.wikipedia.org/wiki/Ocriticum" TargetMode="External"/><Relationship Id="rId114" Type="http://schemas.openxmlformats.org/officeDocument/2006/relationships/hyperlink" Target="https://it.wikipedia.org/wiki/Terremoto" TargetMode="External"/><Relationship Id="rId119" Type="http://schemas.openxmlformats.org/officeDocument/2006/relationships/hyperlink" Target="https://it.wikipedia.org/w/index.php?title=Valerio_Cianfarani&amp;action=edit&amp;redlink=1" TargetMode="External"/><Relationship Id="rId44" Type="http://schemas.openxmlformats.org/officeDocument/2006/relationships/hyperlink" Target="https://it.wikipedia.org/wiki/Ocriticum" TargetMode="External"/><Relationship Id="rId60" Type="http://schemas.openxmlformats.org/officeDocument/2006/relationships/image" Target="media/image5.jpeg"/><Relationship Id="rId65" Type="http://schemas.openxmlformats.org/officeDocument/2006/relationships/hyperlink" Target="https://it.wikipedia.org/wiki/Ocriticum" TargetMode="External"/><Relationship Id="rId81" Type="http://schemas.openxmlformats.org/officeDocument/2006/relationships/hyperlink" Target="https://it.wikipedia.org/wiki/File:Ocriticum06.JPG" TargetMode="External"/><Relationship Id="rId86" Type="http://schemas.openxmlformats.org/officeDocument/2006/relationships/hyperlink" Target="https://it.wikipedia.org/wiki/Via_Claudia_Nova" TargetMode="External"/><Relationship Id="rId130" Type="http://schemas.openxmlformats.org/officeDocument/2006/relationships/hyperlink" Target="https://it.wikipedia.org/wiki/Italia" TargetMode="External"/><Relationship Id="rId135" Type="http://schemas.openxmlformats.org/officeDocument/2006/relationships/hyperlink" Target="https://it.wikipedia.org/wiki/Emigrazione" TargetMode="External"/><Relationship Id="rId151" Type="http://schemas.openxmlformats.org/officeDocument/2006/relationships/hyperlink" Target="https://it.wikipedia.org/wiki/Cerere" TargetMode="External"/><Relationship Id="rId156" Type="http://schemas.openxmlformats.org/officeDocument/2006/relationships/hyperlink" Target="https://it.wikipedia.org/wiki/Monetazione_romana" TargetMode="External"/><Relationship Id="rId177" Type="http://schemas.openxmlformats.org/officeDocument/2006/relationships/hyperlink" Target="https://it.wikipedia.org/wiki/Ocriticum" TargetMode="External"/><Relationship Id="rId4" Type="http://schemas.openxmlformats.org/officeDocument/2006/relationships/settings" Target="settings.xml"/><Relationship Id="rId9" Type="http://schemas.openxmlformats.org/officeDocument/2006/relationships/hyperlink" Target="https://it.wikipedia.org/w/index.php?title=Ocriticum&amp;action=edit" TargetMode="External"/><Relationship Id="rId172" Type="http://schemas.openxmlformats.org/officeDocument/2006/relationships/hyperlink" Target="https://it.wikipedia.org/wiki/RMS_Titanic" TargetMode="External"/><Relationship Id="rId180" Type="http://schemas.openxmlformats.org/officeDocument/2006/relationships/fontTable" Target="fontTable.xml"/><Relationship Id="rId13" Type="http://schemas.openxmlformats.org/officeDocument/2006/relationships/image" Target="media/image2.jpeg"/><Relationship Id="rId18" Type="http://schemas.openxmlformats.org/officeDocument/2006/relationships/hyperlink" Target="https://it.wikipedia.org/wiki/Cansano" TargetMode="External"/><Relationship Id="rId39" Type="http://schemas.openxmlformats.org/officeDocument/2006/relationships/hyperlink" Target="https://it.wikipedia.org/wiki/Emigrazione" TargetMode="External"/><Relationship Id="rId109" Type="http://schemas.openxmlformats.org/officeDocument/2006/relationships/hyperlink" Target="https://it.wikipedia.org/wiki/Basalto" TargetMode="External"/><Relationship Id="rId34" Type="http://schemas.openxmlformats.org/officeDocument/2006/relationships/hyperlink" Target="https://it.wikipedia.org/wiki/Ocriticum" TargetMode="External"/><Relationship Id="rId50" Type="http://schemas.openxmlformats.org/officeDocument/2006/relationships/hyperlink" Target="https://it.wikipedia.org/wiki/Ocriticum" TargetMode="External"/><Relationship Id="rId55" Type="http://schemas.openxmlformats.org/officeDocument/2006/relationships/hyperlink" Target="https://it.wikipedia.org/wiki/Ocriticum" TargetMode="External"/><Relationship Id="rId76" Type="http://schemas.openxmlformats.org/officeDocument/2006/relationships/hyperlink" Target="https://it.wikipedia.org/wiki/Sabini" TargetMode="External"/><Relationship Id="rId97" Type="http://schemas.openxmlformats.org/officeDocument/2006/relationships/hyperlink" Target="https://it.wikipedia.org/wiki/Roma_antica" TargetMode="External"/><Relationship Id="rId104" Type="http://schemas.openxmlformats.org/officeDocument/2006/relationships/hyperlink" Target="https://it.wikipedia.org/wiki/Venere_%28divinit%C3%A0%29" TargetMode="External"/><Relationship Id="rId120" Type="http://schemas.openxmlformats.org/officeDocument/2006/relationships/hyperlink" Target="https://it.wikipedia.org/w/index.php?title=Ferruccio_Barreca&amp;action=edit&amp;redlink=1" TargetMode="External"/><Relationship Id="rId125" Type="http://schemas.openxmlformats.org/officeDocument/2006/relationships/image" Target="media/image11.jpeg"/><Relationship Id="rId141" Type="http://schemas.openxmlformats.org/officeDocument/2006/relationships/hyperlink" Target="https://it.wikipedia.org/wiki/Rocco_di_Montpellier" TargetMode="External"/><Relationship Id="rId146" Type="http://schemas.openxmlformats.org/officeDocument/2006/relationships/hyperlink" Target="https://it.wikipedia.org/wiki/Giorgio_Armani" TargetMode="External"/><Relationship Id="rId167" Type="http://schemas.openxmlformats.org/officeDocument/2006/relationships/hyperlink" Target="https://it.wikipedia.org/wiki/Ellis_Island" TargetMode="External"/><Relationship Id="rId7" Type="http://schemas.openxmlformats.org/officeDocument/2006/relationships/image" Target="media/image1.png"/><Relationship Id="rId71" Type="http://schemas.openxmlformats.org/officeDocument/2006/relationships/hyperlink" Target="https://it.wikipedia.org/wiki/Via_Claudia_Nova" TargetMode="External"/><Relationship Id="rId92" Type="http://schemas.openxmlformats.org/officeDocument/2006/relationships/hyperlink" Target="https://it.wikipedia.org/wiki/Ex_voto" TargetMode="External"/><Relationship Id="rId162" Type="http://schemas.openxmlformats.org/officeDocument/2006/relationships/hyperlink" Target="https://it.wikipedia.org/wiki/Ocriticum" TargetMode="External"/><Relationship Id="rId2" Type="http://schemas.openxmlformats.org/officeDocument/2006/relationships/styles" Target="styles.xml"/><Relationship Id="rId29" Type="http://schemas.openxmlformats.org/officeDocument/2006/relationships/hyperlink" Target="https://it.wikipedia.org/wiki/Neolitico" TargetMode="External"/><Relationship Id="rId24" Type="http://schemas.openxmlformats.org/officeDocument/2006/relationships/hyperlink" Target="http://tools.wmflabs.org/geohack/geohack.php?language=it&amp;pagename=Ocriticum&amp;params=42_0_10.75_N_13_59_24.76_E_type:mountain" TargetMode="External"/><Relationship Id="rId40" Type="http://schemas.openxmlformats.org/officeDocument/2006/relationships/hyperlink" Target="https://it.wikipedia.org/wiki/Museo_civico_di_Sulmona" TargetMode="External"/><Relationship Id="rId45" Type="http://schemas.openxmlformats.org/officeDocument/2006/relationships/hyperlink" Target="https://it.wikipedia.org/wiki/Ocriticum" TargetMode="External"/><Relationship Id="rId66" Type="http://schemas.openxmlformats.org/officeDocument/2006/relationships/hyperlink" Target="https://it.wikipedia.org/wiki/Municipio_%28storia_romana%29" TargetMode="External"/><Relationship Id="rId87" Type="http://schemas.openxmlformats.org/officeDocument/2006/relationships/hyperlink" Target="https://it.wikipedia.org/wiki/Aufidena" TargetMode="External"/><Relationship Id="rId110" Type="http://schemas.openxmlformats.org/officeDocument/2006/relationships/hyperlink" Target="https://it.wikipedia.org/wiki/Cansano" TargetMode="External"/><Relationship Id="rId115" Type="http://schemas.openxmlformats.org/officeDocument/2006/relationships/hyperlink" Target="https://it.wikipedia.org/wiki/Tarda_antichit%C3%A0" TargetMode="External"/><Relationship Id="rId131" Type="http://schemas.openxmlformats.org/officeDocument/2006/relationships/hyperlink" Target="http://www.museocansano.it" TargetMode="External"/><Relationship Id="rId136" Type="http://schemas.openxmlformats.org/officeDocument/2006/relationships/hyperlink" Target="https://it.wikipedia.org/wiki/Comandante_generale_della_Guardia_di_Finanza" TargetMode="External"/><Relationship Id="rId157" Type="http://schemas.openxmlformats.org/officeDocument/2006/relationships/hyperlink" Target="https://it.wikipedia.org/wiki/Emigrazione" TargetMode="External"/><Relationship Id="rId178" Type="http://schemas.openxmlformats.org/officeDocument/2006/relationships/hyperlink" Target="https://it.wikipedia.org/wiki/Sapienza_-_Universit%C3%A0_di_Roma" TargetMode="External"/><Relationship Id="rId61" Type="http://schemas.openxmlformats.org/officeDocument/2006/relationships/hyperlink" Target="https://it.wikipedia.org/wiki/Tavola_Peutingeriana" TargetMode="External"/><Relationship Id="rId82" Type="http://schemas.openxmlformats.org/officeDocument/2006/relationships/image" Target="media/image8.jpeg"/><Relationship Id="rId152" Type="http://schemas.openxmlformats.org/officeDocument/2006/relationships/hyperlink" Target="https://it.wikipedia.org/wiki/Proserpina" TargetMode="External"/><Relationship Id="rId173" Type="http://schemas.openxmlformats.org/officeDocument/2006/relationships/hyperlink" Target="https://it.wikipedia.org/wiki/XX_secolo" TargetMode="External"/><Relationship Id="rId19" Type="http://schemas.openxmlformats.org/officeDocument/2006/relationships/hyperlink" Target="https://it.wikipedia.org/wiki/Metro" TargetMode="External"/><Relationship Id="rId14" Type="http://schemas.openxmlformats.org/officeDocument/2006/relationships/hyperlink" Target="https://it.wikipedia.org/wiki/File:Flag_of_Italy.svg" TargetMode="External"/><Relationship Id="rId30" Type="http://schemas.openxmlformats.org/officeDocument/2006/relationships/hyperlink" Target="https://it.wikipedia.org/wiki/Alto_Medioevo" TargetMode="External"/><Relationship Id="rId35" Type="http://schemas.openxmlformats.org/officeDocument/2006/relationships/hyperlink" Target="https://it.wikipedia.org/wiki/Terremoto" TargetMode="External"/><Relationship Id="rId56" Type="http://schemas.openxmlformats.org/officeDocument/2006/relationships/hyperlink" Target="https://it.wikipedia.org/wiki/Ocriticum" TargetMode="External"/><Relationship Id="rId77" Type="http://schemas.openxmlformats.org/officeDocument/2006/relationships/hyperlink" Target="https://it.wikipedia.org/wiki/File:Ocriticum04.JPG" TargetMode="External"/><Relationship Id="rId100" Type="http://schemas.openxmlformats.org/officeDocument/2006/relationships/hyperlink" Target="https://it.wikipedia.org/wiki/Giove_%28divinit%C3%A0%29" TargetMode="External"/><Relationship Id="rId105" Type="http://schemas.openxmlformats.org/officeDocument/2006/relationships/hyperlink" Target="https://it.wikipedia.org/wiki/Proserpina" TargetMode="External"/><Relationship Id="rId126" Type="http://schemas.openxmlformats.org/officeDocument/2006/relationships/hyperlink" Target="https://it.wikipedia.org/wiki/Archeologia" TargetMode="External"/><Relationship Id="rId147" Type="http://schemas.openxmlformats.org/officeDocument/2006/relationships/hyperlink" Target="https://it.wikipedia.org/wiki/Ocriticum" TargetMode="External"/><Relationship Id="rId168" Type="http://schemas.openxmlformats.org/officeDocument/2006/relationships/hyperlink" Target="https://it.wikipedia.org/wiki/Primo_Levi" TargetMode="External"/><Relationship Id="rId8" Type="http://schemas.openxmlformats.org/officeDocument/2006/relationships/hyperlink" Target="https://it.wikipedia.org/wiki/Wikipedia:Uso_delle_fonti" TargetMode="External"/><Relationship Id="rId51" Type="http://schemas.openxmlformats.org/officeDocument/2006/relationships/hyperlink" Target="https://it.wikipedia.org/wiki/Ocriticum" TargetMode="External"/><Relationship Id="rId72" Type="http://schemas.openxmlformats.org/officeDocument/2006/relationships/hyperlink" Target="https://it.wikipedia.org/wiki/Opera_incerta" TargetMode="External"/><Relationship Id="rId93" Type="http://schemas.openxmlformats.org/officeDocument/2006/relationships/hyperlink" Target="https://it.wikipedia.org/wiki/Ercole" TargetMode="External"/><Relationship Id="rId98" Type="http://schemas.openxmlformats.org/officeDocument/2006/relationships/hyperlink" Target="https://it.wikipedia.org/wiki/Peristasi" TargetMode="External"/><Relationship Id="rId121" Type="http://schemas.openxmlformats.org/officeDocument/2006/relationships/hyperlink" Target="https://it.wikipedia.org/w/index.php?title=Frank_Van_Wonterghem&amp;action=edit&amp;redlink=1" TargetMode="External"/><Relationship Id="rId142" Type="http://schemas.openxmlformats.org/officeDocument/2006/relationships/hyperlink" Target="https://it.wikipedia.org/wiki/XX_secolo" TargetMode="External"/><Relationship Id="rId163" Type="http://schemas.openxmlformats.org/officeDocument/2006/relationships/hyperlink" Target="https://it.wikipedia.org/wiki/Ocriticum" TargetMode="External"/><Relationship Id="rId3" Type="http://schemas.microsoft.com/office/2007/relationships/stylesWithEffects" Target="stylesWithEffects.xml"/><Relationship Id="rId25" Type="http://schemas.openxmlformats.org/officeDocument/2006/relationships/hyperlink" Target="https://it.wikipedia.org/wiki/Ocriticum" TargetMode="External"/><Relationship Id="rId46" Type="http://schemas.openxmlformats.org/officeDocument/2006/relationships/hyperlink" Target="https://it.wikipedia.org/wiki/Ocriticum" TargetMode="External"/><Relationship Id="rId67" Type="http://schemas.openxmlformats.org/officeDocument/2006/relationships/hyperlink" Target="https://it.wikipedia.org/w/index.php?title=Zonazione&amp;action=edit&amp;redlink=1" TargetMode="External"/><Relationship Id="rId116" Type="http://schemas.openxmlformats.org/officeDocument/2006/relationships/hyperlink" Target="https://it.wikipedia.org/wiki/Alto_Medioevo" TargetMode="External"/><Relationship Id="rId137" Type="http://schemas.openxmlformats.org/officeDocument/2006/relationships/hyperlink" Target="https://it.wikipedia.org/wiki/Nino_Di_Paolo" TargetMode="External"/><Relationship Id="rId158" Type="http://schemas.openxmlformats.org/officeDocument/2006/relationships/hyperlink" Target="https://it.wikipedia.org/wiki/Stati_Uniti_d%27America" TargetMode="External"/><Relationship Id="rId20" Type="http://schemas.openxmlformats.org/officeDocument/2006/relationships/hyperlink" Target="https://it.wikipedia.org/wiki/Livello_del_mare" TargetMode="External"/><Relationship Id="rId41" Type="http://schemas.openxmlformats.org/officeDocument/2006/relationships/hyperlink" Target="https://it.wikipedia.org/wiki/Museo_archeologico_nazionale_d%27Abruzzo" TargetMode="External"/><Relationship Id="rId62" Type="http://schemas.openxmlformats.org/officeDocument/2006/relationships/hyperlink" Target="https://it.wikipedia.org/wiki/Cansano" TargetMode="External"/><Relationship Id="rId83" Type="http://schemas.openxmlformats.org/officeDocument/2006/relationships/hyperlink" Target="https://it.wikipedia.org/wiki/File:Ocriticum05.JPG" TargetMode="External"/><Relationship Id="rId88" Type="http://schemas.openxmlformats.org/officeDocument/2006/relationships/hyperlink" Target="https://it.wikipedia.org/wiki/Tavola_Peutingeriana" TargetMode="External"/><Relationship Id="rId111" Type="http://schemas.openxmlformats.org/officeDocument/2006/relationships/hyperlink" Target="https://it.wikipedia.org/wiki/Calcara_%28fornace%29" TargetMode="External"/><Relationship Id="rId132" Type="http://schemas.openxmlformats.org/officeDocument/2006/relationships/hyperlink" Target="https://it.wikipedia.org/wiki/File:Centrodidocumentazione02.JPG" TargetMode="External"/><Relationship Id="rId153" Type="http://schemas.openxmlformats.org/officeDocument/2006/relationships/hyperlink" Target="https://it.wikipedia.org/wiki/Ocriticum" TargetMode="External"/><Relationship Id="rId174" Type="http://schemas.openxmlformats.org/officeDocument/2006/relationships/hyperlink" Target="https://it.wikipedia.org/wiki/Psicologia" TargetMode="External"/><Relationship Id="rId179" Type="http://schemas.openxmlformats.org/officeDocument/2006/relationships/hyperlink" Target="https://it.wikipedia.org/wiki/Ocriticum" TargetMode="External"/><Relationship Id="rId15" Type="http://schemas.openxmlformats.org/officeDocument/2006/relationships/image" Target="media/image3.png"/><Relationship Id="rId36" Type="http://schemas.openxmlformats.org/officeDocument/2006/relationships/hyperlink" Target="https://it.wikipedia.org/wiki/Ocriticum" TargetMode="External"/><Relationship Id="rId57" Type="http://schemas.openxmlformats.org/officeDocument/2006/relationships/hyperlink" Target="https://it.wikipedia.org/wiki/Ocriticum" TargetMode="External"/><Relationship Id="rId106" Type="http://schemas.openxmlformats.org/officeDocument/2006/relationships/hyperlink" Target="https://it.wikipedia.org/wiki/File:Ocriticum03.JPG" TargetMode="External"/><Relationship Id="rId127" Type="http://schemas.openxmlformats.org/officeDocument/2006/relationships/hyperlink" Target="https://it.wikipedia.org/wiki/Antropologia" TargetMode="External"/><Relationship Id="rId10" Type="http://schemas.openxmlformats.org/officeDocument/2006/relationships/hyperlink" Target="https://it.wikipedia.org/wiki/Wikipedia:Fonti_attendibili" TargetMode="External"/><Relationship Id="rId31" Type="http://schemas.openxmlformats.org/officeDocument/2006/relationships/hyperlink" Target="https://it.wikipedia.org/wiki/Roma_antica" TargetMode="External"/><Relationship Id="rId52" Type="http://schemas.openxmlformats.org/officeDocument/2006/relationships/hyperlink" Target="https://it.wikipedia.org/wiki/Ocriticum" TargetMode="External"/><Relationship Id="rId73" Type="http://schemas.openxmlformats.org/officeDocument/2006/relationships/hyperlink" Target="https://it.wikipedia.org/wiki/Epigrafe" TargetMode="External"/><Relationship Id="rId78" Type="http://schemas.openxmlformats.org/officeDocument/2006/relationships/image" Target="media/image6.jpeg"/><Relationship Id="rId94" Type="http://schemas.openxmlformats.org/officeDocument/2006/relationships/hyperlink" Target="https://it.wikipedia.org/wiki/Ercole" TargetMode="External"/><Relationship Id="rId99" Type="http://schemas.openxmlformats.org/officeDocument/2006/relationships/hyperlink" Target="https://it.wikipedia.org/wiki/Opera_reticolata" TargetMode="External"/><Relationship Id="rId101" Type="http://schemas.openxmlformats.org/officeDocument/2006/relationships/hyperlink" Target="https://it.wikipedia.org/wiki/Temenos" TargetMode="External"/><Relationship Id="rId122" Type="http://schemas.openxmlformats.org/officeDocument/2006/relationships/hyperlink" Target="https://it.wikipedia.org/w/index.php?title=Ezio_Mattiocco&amp;action=edit&amp;redlink=1" TargetMode="External"/><Relationship Id="rId143" Type="http://schemas.openxmlformats.org/officeDocument/2006/relationships/hyperlink" Target="https://it.wikipedia.org/wiki/1997" TargetMode="External"/><Relationship Id="rId148" Type="http://schemas.openxmlformats.org/officeDocument/2006/relationships/hyperlink" Target="https://it.wikipedia.org/wiki/Giampaolo_Giuliani" TargetMode="External"/><Relationship Id="rId164" Type="http://schemas.openxmlformats.org/officeDocument/2006/relationships/hyperlink" Target="https://it.wikipedia.org/wiki/Italia" TargetMode="External"/><Relationship Id="rId169" Type="http://schemas.openxmlformats.org/officeDocument/2006/relationships/hyperlink" Target="https://it.wikipedia.org/wiki/Pascal_D%27Angel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5187</Words>
  <Characters>29570</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2015-10-25T21:47:00Z</dcterms:created>
  <dcterms:modified xsi:type="dcterms:W3CDTF">2015-10-25T21:47:00Z</dcterms:modified>
</cp:coreProperties>
</file>