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B" w:rsidRPr="009C454B" w:rsidRDefault="009C454B" w:rsidP="009C4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C45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Iside (Firenze)</w:t>
      </w:r>
    </w:p>
    <w:p w:rsidR="009C454B" w:rsidRPr="009C454B" w:rsidRDefault="009C454B" w:rsidP="009C4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9C454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D3C66A" wp14:editId="326F924C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43°46′09.75″N 11°15′29.1″E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3"/>
        <w:gridCol w:w="45"/>
      </w:tblGrid>
      <w:tr w:rsidR="009C454B" w:rsidRPr="009C454B" w:rsidTr="009C45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454B" w:rsidRPr="009C454B" w:rsidRDefault="009C454B" w:rsidP="009C454B">
            <w:pPr>
              <w:spacing w:after="0" w:line="240" w:lineRule="auto"/>
              <w:divId w:val="41537154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C454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F613AD9" wp14:editId="001B8641">
                  <wp:extent cx="2095500" cy="1276350"/>
                  <wp:effectExtent l="0" t="0" r="0" b="0"/>
                  <wp:docPr id="2" name="Immagine 2" descr="https://upload.wikimedia.org/wikipedia/commons/thumb/8/8f/Museo_Firenze_com%27era%2C_plastico_Florentia_5.jpg/220px-Museo_Firenze_com%27era%2C_plastico_Florentia_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8/8f/Museo_Firenze_com%27era%2C_plastico_Florentia_5.jpg/220px-Museo_Firenze_com%27era%2C_plastico_Florentia_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54B" w:rsidRPr="009C454B" w:rsidTr="009C45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454B" w:rsidRPr="009C454B" w:rsidRDefault="009C454B" w:rsidP="009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C45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Ipotetica ricostruzione del tempio di Iside (in basso a destra) nel plastico di </w:t>
            </w:r>
            <w:r w:rsidRPr="009C45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Florentia</w:t>
            </w:r>
            <w:r w:rsidRPr="009C45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 </w:t>
            </w:r>
            <w:hyperlink r:id="rId12" w:tooltip="Museo di Firenze com'era" w:history="1">
              <w:r w:rsidRPr="009C45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Museo di Firenze com'era</w:t>
              </w:r>
            </w:hyperlink>
            <w:r w:rsidRPr="009C45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(in primo piano il </w:t>
            </w:r>
            <w:hyperlink r:id="rId13" w:tooltip="Teatro romano (Firenze)" w:history="1">
              <w:r w:rsidRPr="009C45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teatro romano</w:t>
              </w:r>
            </w:hyperlink>
            <w:r w:rsidRPr="009C45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9C45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Iside</w:t>
      </w: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14" w:tooltip="Florentia" w:history="1">
        <w:r w:rsidRPr="009C454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Florentia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trovava nei pressi dell'attuale </w:t>
      </w:r>
      <w:hyperlink r:id="rId15" w:tooltip="Piazza San 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piazza San Firenze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16" w:tooltip="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Firenze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lato con il </w:t>
      </w:r>
      <w:hyperlink r:id="rId17" w:tooltip="Borgo dei Greci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Borgo dei Greci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zona della città romana si trovava appena fuori dalle </w:t>
      </w:r>
      <w:hyperlink r:id="rId18" w:tooltip="Mura di 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mura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passavano a pochi metri di distanza lungo le attuali </w:t>
      </w:r>
      <w:hyperlink r:id="rId19" w:tooltip="Via del Proconsolo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via del Proconsolo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via dei Gondi, mentre al posto di </w:t>
      </w:r>
      <w:hyperlink r:id="rId20" w:tooltip="Palazzo Vecchio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Palazzo Vecchio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trovava il </w:t>
      </w:r>
      <w:hyperlink r:id="rId21" w:tooltip="Teatro romano di 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teatro cittadino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quale sono stati scavati alcuni resti in una campagna archeologica ancora in corso</w:t>
      </w:r>
      <w:hyperlink r:id="rId22" w:anchor="cite_note-1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tempio, che risale al II secolo d.C., si avevano solo notizie vaghe fino a poco tempo fa, ma grazie a una campagna archeologica tra l'ottobre e il dicembre </w:t>
      </w:r>
      <w:hyperlink r:id="rId23" w:tooltip="2008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2008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stati ritrovato numerosi resti, seppure la zona scavata fosse relativamente esigua (6x3 m). Sotto lo stato attuale sono stati individuati tre strati:</w:t>
      </w:r>
    </w:p>
    <w:p w:rsidR="009C454B" w:rsidRPr="009C454B" w:rsidRDefault="009C454B" w:rsidP="009C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Uno del XIII secolo, relativo alla </w:t>
      </w:r>
      <w:hyperlink r:id="rId24" w:tooltip="Chiesa di San Fiorenzo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chiesa di San Fiorenzo</w:t>
        </w:r>
      </w:hyperlink>
    </w:p>
    <w:p w:rsidR="009C454B" w:rsidRPr="009C454B" w:rsidRDefault="009C454B" w:rsidP="009C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Uno relativo a un cimitero altomedievale (resti di dieci persone, bambini e adulti, di ceto non nobile in fosse separate da pietrisco e muratura)</w:t>
      </w:r>
    </w:p>
    <w:p w:rsidR="009C454B" w:rsidRPr="009C454B" w:rsidRDefault="009C454B" w:rsidP="009C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Uno del II secolo d.C.</w:t>
      </w:r>
    </w:p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quest'ultimo strato sono stati scavati pezzi architettonici, colonne tortili, capitelli corinzi e pavimenti in marmi bianchi e policromi (</w:t>
      </w:r>
      <w:hyperlink r:id="rId25" w:tooltip="Marmo di Carrara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lunense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6" w:tooltip="Marmo cipollino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cipollino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7" w:tooltip="Marmo serpentino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serpentino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I frammenti di colonna in particolare somigliano molto da vicino a materiali simili ritrovati nella zona nel </w:t>
      </w:r>
      <w:hyperlink r:id="rId28" w:tooltip="1772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1772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(due colonne tortili e due basivotive con dediche a </w:t>
      </w:r>
      <w:hyperlink r:id="rId29" w:tooltip="Isid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Iside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durante la fondazione di una parte del </w:t>
      </w:r>
      <w:hyperlink r:id="rId30" w:tooltip="Complesso di San 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Complesso di San Firenze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oggi conservati nel </w:t>
      </w:r>
      <w:hyperlink r:id="rId31" w:tooltip="Museo archeologico nazionale di Firenze" w:history="1">
        <w:r w:rsidRPr="009C4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archeologico nazionale</w:t>
        </w:r>
      </w:hyperlink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. L'identificazione col tempio di Iside è molto probabile, ma ancora in fase di studio.</w:t>
      </w:r>
    </w:p>
    <w:p w:rsidR="009C454B" w:rsidRPr="009C454B" w:rsidRDefault="009C454B" w:rsidP="009C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54B">
        <w:rPr>
          <w:rFonts w:ascii="Times New Roman" w:eastAsia="Times New Roman" w:hAnsi="Times New Roman" w:cs="Times New Roman"/>
          <w:sz w:val="24"/>
          <w:szCs w:val="24"/>
          <w:lang w:eastAsia="it-IT"/>
        </w:rPr>
        <w:t>Del tempio è sicura l'attribuzione, per via delle numerose dediche, e si conoscerebbero varie decorazioni architettoniche, ma è ancora sconosciuta la pianta.</w:t>
      </w:r>
    </w:p>
    <w:p w:rsidR="008D7185" w:rsidRDefault="008D7185">
      <w:bookmarkStart w:id="0" w:name="_GoBack"/>
      <w:bookmarkEnd w:id="0"/>
    </w:p>
    <w:sectPr w:rsidR="008D7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826"/>
    <w:multiLevelType w:val="multilevel"/>
    <w:tmpl w:val="447C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4B"/>
    <w:rsid w:val="008D7185"/>
    <w:rsid w:val="009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wmflabs.org/geohack/geohack.php?language=it&amp;pagename=Tempio_di_Iside_%28Firenze%29&amp;params=43_46_9.75_N_11_15_29.10_E_type:landmark_region:IT" TargetMode="External"/><Relationship Id="rId13" Type="http://schemas.openxmlformats.org/officeDocument/2006/relationships/hyperlink" Target="https://it.wikipedia.org/wiki/Teatro_romano_%28Firenze%29" TargetMode="External"/><Relationship Id="rId18" Type="http://schemas.openxmlformats.org/officeDocument/2006/relationships/hyperlink" Target="https://it.wikipedia.org/wiki/Mura_di_Firenze" TargetMode="External"/><Relationship Id="rId26" Type="http://schemas.openxmlformats.org/officeDocument/2006/relationships/hyperlink" Target="https://it.wikipedia.org/wiki/Marmo_cipolli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Teatro_romano_di_Firenz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Museo_di_Firenze_com%27era" TargetMode="External"/><Relationship Id="rId17" Type="http://schemas.openxmlformats.org/officeDocument/2006/relationships/hyperlink" Target="https://it.wikipedia.org/wiki/Borgo_dei_Greci" TargetMode="External"/><Relationship Id="rId25" Type="http://schemas.openxmlformats.org/officeDocument/2006/relationships/hyperlink" Target="https://it.wikipedia.org/wiki/Marmo_di_Carrar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renze" TargetMode="External"/><Relationship Id="rId20" Type="http://schemas.openxmlformats.org/officeDocument/2006/relationships/hyperlink" Target="https://it.wikipedia.org/wiki/Palazzo_Vecchio" TargetMode="External"/><Relationship Id="rId29" Type="http://schemas.openxmlformats.org/officeDocument/2006/relationships/hyperlink" Target="https://it.wikipedia.org/wiki/Is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it.wikipedia.org/wiki/Chiesa_di_San_Fiorenz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iazza_San_Firenze" TargetMode="External"/><Relationship Id="rId23" Type="http://schemas.openxmlformats.org/officeDocument/2006/relationships/hyperlink" Target="https://it.wikipedia.org/wiki/2008" TargetMode="External"/><Relationship Id="rId28" Type="http://schemas.openxmlformats.org/officeDocument/2006/relationships/hyperlink" Target="https://it.wikipedia.org/wiki/1772" TargetMode="External"/><Relationship Id="rId10" Type="http://schemas.openxmlformats.org/officeDocument/2006/relationships/hyperlink" Target="https://it.wikipedia.org/wiki/File:Museo_Firenze_com'era,_plastico_Florentia_5.jpg" TargetMode="External"/><Relationship Id="rId19" Type="http://schemas.openxmlformats.org/officeDocument/2006/relationships/hyperlink" Target="https://it.wikipedia.org/wiki/Via_del_Proconsolo" TargetMode="External"/><Relationship Id="rId31" Type="http://schemas.openxmlformats.org/officeDocument/2006/relationships/hyperlink" Target="https://it.wikipedia.org/wiki/Museo_archeologico_nazionale_di_Firen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Tempio_di_Iside_%28Firenze%29" TargetMode="External"/><Relationship Id="rId14" Type="http://schemas.openxmlformats.org/officeDocument/2006/relationships/hyperlink" Target="https://it.wikipedia.org/wiki/Florentia" TargetMode="External"/><Relationship Id="rId22" Type="http://schemas.openxmlformats.org/officeDocument/2006/relationships/hyperlink" Target="https://it.wikipedia.org/wiki/Tempio_di_Iside_%28Firenze%29" TargetMode="External"/><Relationship Id="rId27" Type="http://schemas.openxmlformats.org/officeDocument/2006/relationships/hyperlink" Target="https://it.wikipedia.org/wiki/Marmo_serpentino" TargetMode="External"/><Relationship Id="rId30" Type="http://schemas.openxmlformats.org/officeDocument/2006/relationships/hyperlink" Target="https://it.wikipedia.org/wiki/Complesso_di_San_Firenz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2015-10-25T22:07:00Z</dcterms:created>
  <dcterms:modified xsi:type="dcterms:W3CDTF">2015-10-25T22:07:00Z</dcterms:modified>
</cp:coreProperties>
</file>