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1C" w:rsidRDefault="00260CC1" w:rsidP="000B4D1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MESTRE ARCHIVIO 1</w:t>
      </w:r>
    </w:p>
    <w:p w:rsidR="00CA7CB5" w:rsidRPr="00260CC1" w:rsidRDefault="00CA7CB5" w:rsidP="000B4D1C">
      <w:pPr>
        <w:rPr>
          <w:b/>
          <w:sz w:val="28"/>
          <w:szCs w:val="28"/>
        </w:rPr>
      </w:pPr>
    </w:p>
    <w:p w:rsidR="000B4D1C" w:rsidRPr="00686680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22.9.1958, Lettera di P. Luigi D’Amato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10.1.1963, lettera mort. Di P. Alfredo Pusino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21.10.1963, Lettera a P. Molinari dall’Australia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27.11.1965, Annuncio della morte di P. Muzzi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4.2.1966, Lettera di P. Zago Alessio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1.3.1966, Lettera di P. Gasparetto al Generale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24.11.1966, Esercizi Fratelli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7.11.1967, Notifica della morte del P. Ronzoni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21.1.1967, Lettera di P. Lucini</w:t>
      </w:r>
      <w:r>
        <w:rPr>
          <w:sz w:val="28"/>
          <w:szCs w:val="28"/>
        </w:rPr>
        <w:tab/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Gennaio 1967, Annuncio di morte del P. Cossa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1967, Ordinazione PP. Somaschi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21.6.1967, Lettera del p. Bianconi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11..7.1967, Lettera del P. Bianconi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5.9.1967, Esercizi Fratelli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6.9.1967, Notifica di morte delP. Marelli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18.10.1967, Raduno dei Fratelli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25.3.1968, Annuncio ordinazioni  a Magenta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4.3.1968, Annuncio Esercizi Fratelli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!5.5.1968, Annuncio della morte del P. Cladera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9.6.1968, Annuncio per esercizi dei Fratelli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 xml:space="preserve">7.8.1968, Annuncio di morte del padre del P. Generale </w:t>
      </w:r>
    </w:p>
    <w:p w:rsidR="000B4D1C" w:rsidRPr="00F84F88" w:rsidRDefault="000B4D1C" w:rsidP="000B4D1C">
      <w:pPr>
        <w:rPr>
          <w:sz w:val="28"/>
          <w:szCs w:val="28"/>
        </w:rPr>
      </w:pPr>
      <w:r w:rsidRPr="00F84F88">
        <w:rPr>
          <w:sz w:val="28"/>
          <w:szCs w:val="28"/>
        </w:rPr>
        <w:t>24.9.1968, Lettera da P. Francesco Colombo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10.10.1968, Raduno dei Superiori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 xml:space="preserve">19.12.1969, Lettera del </w:t>
      </w:r>
      <w:r w:rsidR="00765015">
        <w:rPr>
          <w:sz w:val="28"/>
          <w:szCs w:val="28"/>
        </w:rPr>
        <w:t>P</w:t>
      </w:r>
      <w:r>
        <w:rPr>
          <w:sz w:val="28"/>
          <w:szCs w:val="28"/>
        </w:rPr>
        <w:t>. Francesc</w:t>
      </w:r>
      <w:r w:rsidR="00765015">
        <w:rPr>
          <w:sz w:val="28"/>
          <w:szCs w:val="28"/>
        </w:rPr>
        <w:t>o Colombo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24.1.1969, Lettera di P. Francesco Colombo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1969, ordinazioni sacerdotali a Magenta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12.5.1969, Telegramma di P. Bianconi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27.11.1969, Lettera di P. Colombo</w:t>
      </w:r>
      <w:r w:rsidR="00765015">
        <w:rPr>
          <w:sz w:val="28"/>
          <w:szCs w:val="28"/>
        </w:rPr>
        <w:t xml:space="preserve"> Francesco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2.12.1969, Lettera di P. Bianconi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16.12.1969,  lAnnuncio morte di P. Frumento,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Natale 1969, P. pellegrini Da Bogotà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Natale 1969, Lettera di P. Bianconi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19.3.1970, Professione di Fr. Cais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5.7.1970, Ordinazione di P. Gianni Munaretto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1970, Ordinazione PP.  Somaschi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1971, Ordinazione PP. Somaschi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6.2.1973, Lettera di P. Mereghetti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Gennaio 1974, Fidae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10-11.11.1975, Appunti spirituaità</w:t>
      </w:r>
    </w:p>
    <w:p w:rsidR="000B4D1C" w:rsidRDefault="000B4D1C" w:rsidP="000B4D1C">
      <w:pPr>
        <w:rPr>
          <w:sz w:val="28"/>
          <w:szCs w:val="28"/>
        </w:rPr>
      </w:pPr>
      <w:r>
        <w:rPr>
          <w:sz w:val="28"/>
          <w:szCs w:val="28"/>
        </w:rPr>
        <w:t>16.8.1980, Lettera di P. Campana</w:t>
      </w:r>
    </w:p>
    <w:p w:rsidR="000B4D1C" w:rsidRDefault="000B4D1C" w:rsidP="000B4D1C">
      <w:pPr>
        <w:rPr>
          <w:i/>
          <w:sz w:val="28"/>
          <w:szCs w:val="28"/>
        </w:rPr>
      </w:pPr>
      <w:r>
        <w:rPr>
          <w:i/>
          <w:sz w:val="28"/>
          <w:szCs w:val="28"/>
        </w:rPr>
        <w:t>Sine data</w:t>
      </w:r>
    </w:p>
    <w:p w:rsidR="000B4D1C" w:rsidRDefault="000B4D1C" w:rsidP="000B4D1C">
      <w:pPr>
        <w:rPr>
          <w:i/>
          <w:sz w:val="28"/>
          <w:szCs w:val="28"/>
        </w:rPr>
      </w:pPr>
      <w:r>
        <w:rPr>
          <w:i/>
          <w:sz w:val="28"/>
          <w:szCs w:val="28"/>
        </w:rPr>
        <w:t>Rame scolpito dell’Usuelli, MI</w:t>
      </w:r>
    </w:p>
    <w:p w:rsidR="000B4D1C" w:rsidRPr="00184077" w:rsidRDefault="000B4D1C" w:rsidP="000B4D1C">
      <w:pPr>
        <w:rPr>
          <w:i/>
          <w:sz w:val="28"/>
          <w:szCs w:val="28"/>
        </w:rPr>
      </w:pPr>
      <w:r>
        <w:rPr>
          <w:i/>
          <w:sz w:val="28"/>
          <w:szCs w:val="28"/>
        </w:rPr>
        <w:t>3 testi di spiritualità</w:t>
      </w:r>
    </w:p>
    <w:p w:rsidR="00FD3ED4" w:rsidRDefault="00EA70C6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ARCHIVIO 1</w:t>
      </w:r>
    </w:p>
    <w:p w:rsidR="00EA70C6" w:rsidRDefault="00EA70C6">
      <w:pPr>
        <w:rPr>
          <w:b/>
          <w:sz w:val="28"/>
          <w:szCs w:val="28"/>
        </w:rPr>
      </w:pPr>
    </w:p>
    <w:p w:rsidR="00EA70C6" w:rsidRDefault="00EA70C6">
      <w:pPr>
        <w:rPr>
          <w:sz w:val="28"/>
          <w:szCs w:val="28"/>
        </w:rPr>
      </w:pPr>
      <w:r>
        <w:rPr>
          <w:sz w:val="28"/>
          <w:szCs w:val="28"/>
        </w:rPr>
        <w:t>25.2.1962, Partecipanti al Capitolo Prov.le</w:t>
      </w:r>
    </w:p>
    <w:p w:rsidR="007109D5" w:rsidRDefault="007109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8.2.1998, P. Maronati a P</w:t>
      </w:r>
      <w:r w:rsidR="00F84F88">
        <w:rPr>
          <w:sz w:val="28"/>
          <w:szCs w:val="28"/>
        </w:rPr>
        <w:t>. B</w:t>
      </w:r>
      <w:r>
        <w:rPr>
          <w:sz w:val="28"/>
          <w:szCs w:val="28"/>
        </w:rPr>
        <w:t>olis</w:t>
      </w:r>
    </w:p>
    <w:p w:rsidR="007109D5" w:rsidRDefault="007109D5">
      <w:pPr>
        <w:rPr>
          <w:sz w:val="28"/>
          <w:szCs w:val="28"/>
        </w:rPr>
      </w:pPr>
      <w:r>
        <w:rPr>
          <w:sz w:val="28"/>
          <w:szCs w:val="28"/>
        </w:rPr>
        <w:t>28.8.2006, L’insegnante laico nella scuola somasc</w:t>
      </w:r>
      <w:r w:rsidR="00F84F88">
        <w:rPr>
          <w:sz w:val="28"/>
          <w:szCs w:val="28"/>
        </w:rPr>
        <w:t>a</w:t>
      </w:r>
    </w:p>
    <w:p w:rsidR="007109D5" w:rsidRDefault="007109D5">
      <w:pPr>
        <w:rPr>
          <w:sz w:val="28"/>
          <w:szCs w:val="28"/>
        </w:rPr>
      </w:pPr>
      <w:r>
        <w:rPr>
          <w:sz w:val="28"/>
          <w:szCs w:val="28"/>
        </w:rPr>
        <w:t>21.3.2007, Emerggenza educativa</w:t>
      </w:r>
    </w:p>
    <w:p w:rsidR="007109D5" w:rsidRDefault="007109D5">
      <w:pPr>
        <w:rPr>
          <w:sz w:val="28"/>
          <w:szCs w:val="28"/>
        </w:rPr>
      </w:pPr>
      <w:r>
        <w:rPr>
          <w:sz w:val="28"/>
          <w:szCs w:val="28"/>
        </w:rPr>
        <w:t>1985-2008, Riassunto attività casa e Patronato</w:t>
      </w:r>
    </w:p>
    <w:p w:rsidR="007109D5" w:rsidRDefault="007109D5">
      <w:pPr>
        <w:rPr>
          <w:sz w:val="28"/>
          <w:szCs w:val="28"/>
        </w:rPr>
      </w:pPr>
      <w:r>
        <w:rPr>
          <w:sz w:val="28"/>
          <w:szCs w:val="28"/>
        </w:rPr>
        <w:t>26.4.2009, P. Ghezzi su comportamenti improprii</w:t>
      </w:r>
    </w:p>
    <w:p w:rsidR="007109D5" w:rsidRDefault="007109D5">
      <w:pPr>
        <w:rPr>
          <w:sz w:val="28"/>
          <w:szCs w:val="28"/>
        </w:rPr>
      </w:pPr>
      <w:r>
        <w:rPr>
          <w:sz w:val="28"/>
          <w:szCs w:val="28"/>
        </w:rPr>
        <w:t>1986—2009, Riassunto attività Auronzo</w:t>
      </w:r>
    </w:p>
    <w:p w:rsidR="007109D5" w:rsidRDefault="007109D5">
      <w:pPr>
        <w:rPr>
          <w:sz w:val="28"/>
          <w:szCs w:val="28"/>
        </w:rPr>
      </w:pPr>
      <w:r>
        <w:rPr>
          <w:sz w:val="28"/>
          <w:szCs w:val="28"/>
        </w:rPr>
        <w:t>1.2.2010. Comunicazioni</w:t>
      </w:r>
    </w:p>
    <w:p w:rsidR="007109D5" w:rsidRDefault="007109D5">
      <w:pPr>
        <w:rPr>
          <w:sz w:val="28"/>
          <w:szCs w:val="28"/>
        </w:rPr>
      </w:pPr>
      <w:r>
        <w:rPr>
          <w:sz w:val="28"/>
          <w:szCs w:val="28"/>
        </w:rPr>
        <w:t>26.2.2010, Relazione</w:t>
      </w:r>
    </w:p>
    <w:p w:rsidR="007109D5" w:rsidRDefault="007109D5">
      <w:pPr>
        <w:rPr>
          <w:sz w:val="28"/>
          <w:szCs w:val="28"/>
        </w:rPr>
      </w:pPr>
      <w:r>
        <w:rPr>
          <w:sz w:val="28"/>
          <w:szCs w:val="28"/>
        </w:rPr>
        <w:t>21.10.2010, P. Nieto a tutta la Cong</w:t>
      </w:r>
      <w:r w:rsidR="00765015">
        <w:rPr>
          <w:sz w:val="28"/>
          <w:szCs w:val="28"/>
        </w:rPr>
        <w:t>r</w:t>
      </w:r>
      <w:r>
        <w:rPr>
          <w:sz w:val="28"/>
          <w:szCs w:val="28"/>
        </w:rPr>
        <w:t>.ne</w:t>
      </w:r>
    </w:p>
    <w:p w:rsidR="00E7527D" w:rsidRDefault="007109D5">
      <w:pPr>
        <w:rPr>
          <w:sz w:val="28"/>
          <w:szCs w:val="28"/>
        </w:rPr>
      </w:pPr>
      <w:r>
        <w:rPr>
          <w:sz w:val="28"/>
          <w:szCs w:val="28"/>
        </w:rPr>
        <w:t>20.2.2011, Radio Mater per Centena</w:t>
      </w:r>
      <w:r w:rsidR="00765015">
        <w:rPr>
          <w:sz w:val="28"/>
          <w:szCs w:val="28"/>
        </w:rPr>
        <w:t>r</w:t>
      </w:r>
      <w:r>
        <w:rPr>
          <w:sz w:val="28"/>
          <w:szCs w:val="28"/>
        </w:rPr>
        <w:t>io</w:t>
      </w:r>
    </w:p>
    <w:p w:rsidR="007109D5" w:rsidRDefault="00E7527D" w:rsidP="00E7527D">
      <w:pPr>
        <w:rPr>
          <w:sz w:val="28"/>
          <w:szCs w:val="28"/>
        </w:rPr>
      </w:pPr>
      <w:r w:rsidRPr="00E7527D">
        <w:rPr>
          <w:sz w:val="28"/>
          <w:szCs w:val="28"/>
        </w:rPr>
        <w:t>21.2.2011, Casa Pontificia per Centenario</w:t>
      </w:r>
    </w:p>
    <w:p w:rsidR="00E7527D" w:rsidRDefault="00E7527D" w:rsidP="00E7527D">
      <w:pPr>
        <w:rPr>
          <w:sz w:val="28"/>
          <w:szCs w:val="28"/>
        </w:rPr>
      </w:pPr>
      <w:r>
        <w:rPr>
          <w:sz w:val="28"/>
          <w:szCs w:val="28"/>
        </w:rPr>
        <w:t>2011, Preghiera per Centenario</w:t>
      </w:r>
    </w:p>
    <w:p w:rsidR="00E7527D" w:rsidRDefault="00E7527D" w:rsidP="00E7527D">
      <w:pPr>
        <w:rPr>
          <w:sz w:val="28"/>
          <w:szCs w:val="28"/>
        </w:rPr>
      </w:pPr>
      <w:r>
        <w:rPr>
          <w:sz w:val="28"/>
          <w:szCs w:val="28"/>
        </w:rPr>
        <w:t>2.6.2012, Estratto Atti della Cas</w:t>
      </w:r>
      <w:r w:rsidR="00C72E83">
        <w:rPr>
          <w:sz w:val="28"/>
          <w:szCs w:val="28"/>
        </w:rPr>
        <w:t>a</w:t>
      </w:r>
    </w:p>
    <w:p w:rsidR="00C72E83" w:rsidRDefault="00E7527D" w:rsidP="00C72E83">
      <w:pPr>
        <w:rPr>
          <w:sz w:val="28"/>
          <w:szCs w:val="28"/>
        </w:rPr>
      </w:pPr>
      <w:r w:rsidRPr="00E7527D">
        <w:rPr>
          <w:sz w:val="28"/>
          <w:szCs w:val="28"/>
        </w:rPr>
        <w:t>21.8.2012, Educare il cuore dell’uomo, P. Moscone</w:t>
      </w:r>
      <w:r>
        <w:rPr>
          <w:sz w:val="28"/>
          <w:szCs w:val="28"/>
        </w:rPr>
        <w:t xml:space="preserve"> al Meeting di Rimini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2014-2015, Visita Canonica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2015, Consulta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2015, Atti Mestre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2015, Inviato dal P. Provinciale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7.2.2015, P. Generale ai Religiosi Italiani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4.5.2015, Relazione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16.5.2015, Relazione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16.6.2015, Relazione al termine di Visita Canonica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15.9.2015, Lettera del P.Generale Per il 27 Settembre</w:t>
      </w:r>
    </w:p>
    <w:p w:rsidR="00C72E83" w:rsidRDefault="00C72E83" w:rsidP="00C72E83">
      <w:pPr>
        <w:rPr>
          <w:sz w:val="28"/>
          <w:szCs w:val="28"/>
        </w:rPr>
      </w:pPr>
      <w:r>
        <w:rPr>
          <w:sz w:val="28"/>
          <w:szCs w:val="28"/>
        </w:rPr>
        <w:t>12-17.10.2015, Documenti</w:t>
      </w:r>
    </w:p>
    <w:p w:rsidR="0075520F" w:rsidRDefault="0075520F" w:rsidP="00C72E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1.11.2015, Documenti</w:t>
      </w:r>
    </w:p>
    <w:p w:rsidR="0075520F" w:rsidRDefault="0075520F" w:rsidP="00C72E83">
      <w:pPr>
        <w:rPr>
          <w:sz w:val="28"/>
          <w:szCs w:val="28"/>
        </w:rPr>
      </w:pPr>
      <w:r>
        <w:rPr>
          <w:sz w:val="28"/>
          <w:szCs w:val="28"/>
        </w:rPr>
        <w:t>1-3.12.2015, Raduno Religiosi</w:t>
      </w:r>
    </w:p>
    <w:p w:rsidR="0075520F" w:rsidRDefault="0075520F" w:rsidP="00C72E83">
      <w:pPr>
        <w:rPr>
          <w:sz w:val="28"/>
          <w:szCs w:val="28"/>
        </w:rPr>
      </w:pPr>
      <w:r>
        <w:rPr>
          <w:sz w:val="28"/>
          <w:szCs w:val="28"/>
        </w:rPr>
        <w:t>15.1.2016, Lettera del P. Gen.le per l’8 febbraio</w:t>
      </w:r>
    </w:p>
    <w:p w:rsidR="0075520F" w:rsidRDefault="0075520F" w:rsidP="00C72E83">
      <w:pPr>
        <w:rPr>
          <w:sz w:val="28"/>
          <w:szCs w:val="28"/>
        </w:rPr>
      </w:pPr>
      <w:r>
        <w:rPr>
          <w:sz w:val="28"/>
          <w:szCs w:val="28"/>
        </w:rPr>
        <w:t>26.1.2016, Aggregazione di Marino Chicchisiola</w:t>
      </w:r>
    </w:p>
    <w:p w:rsidR="0075520F" w:rsidRDefault="0075520F" w:rsidP="00C72E83">
      <w:pPr>
        <w:rPr>
          <w:sz w:val="28"/>
          <w:szCs w:val="28"/>
        </w:rPr>
      </w:pPr>
      <w:r>
        <w:rPr>
          <w:sz w:val="28"/>
          <w:szCs w:val="28"/>
        </w:rPr>
        <w:t>27.2.2016, Facoltà concesse ai Religigiosi</w:t>
      </w:r>
    </w:p>
    <w:p w:rsidR="0075520F" w:rsidRDefault="0075520F" w:rsidP="00C72E83">
      <w:pPr>
        <w:rPr>
          <w:sz w:val="28"/>
          <w:szCs w:val="28"/>
        </w:rPr>
      </w:pPr>
      <w:r>
        <w:rPr>
          <w:sz w:val="28"/>
          <w:szCs w:val="28"/>
        </w:rPr>
        <w:t>24.5.2016, Bilancio trimestrale al 24.5.2016</w:t>
      </w:r>
    </w:p>
    <w:p w:rsidR="0075520F" w:rsidRDefault="0075520F" w:rsidP="00C72E83">
      <w:pPr>
        <w:rPr>
          <w:sz w:val="28"/>
          <w:szCs w:val="28"/>
        </w:rPr>
      </w:pPr>
      <w:r>
        <w:rPr>
          <w:sz w:val="28"/>
          <w:szCs w:val="28"/>
        </w:rPr>
        <w:t xml:space="preserve">6.9 luglio 2016, </w:t>
      </w:r>
      <w:r w:rsidR="006C4234">
        <w:rPr>
          <w:sz w:val="28"/>
          <w:szCs w:val="28"/>
        </w:rPr>
        <w:t>Pellegrinaggio, commemorazione di Somaschi caduti nel 2015-2018</w:t>
      </w:r>
    </w:p>
    <w:p w:rsidR="006C4234" w:rsidRDefault="006C4234" w:rsidP="00C72E83">
      <w:pPr>
        <w:rPr>
          <w:sz w:val="28"/>
          <w:szCs w:val="28"/>
        </w:rPr>
      </w:pPr>
      <w:r>
        <w:rPr>
          <w:sz w:val="28"/>
          <w:szCs w:val="28"/>
        </w:rPr>
        <w:t>15.9.2016, Lettera del P. Gen.le per il 27 Settembre</w:t>
      </w:r>
    </w:p>
    <w:p w:rsidR="006C4234" w:rsidRDefault="006C4234" w:rsidP="00C72E83">
      <w:pPr>
        <w:rPr>
          <w:sz w:val="28"/>
          <w:szCs w:val="28"/>
        </w:rPr>
      </w:pPr>
      <w:r>
        <w:rPr>
          <w:sz w:val="28"/>
          <w:szCs w:val="28"/>
        </w:rPr>
        <w:t>26.10.2016, Relazione</w:t>
      </w:r>
    </w:p>
    <w:p w:rsidR="006C4234" w:rsidRDefault="006C4234" w:rsidP="00C72E83">
      <w:pPr>
        <w:rPr>
          <w:sz w:val="28"/>
          <w:szCs w:val="28"/>
        </w:rPr>
      </w:pPr>
      <w:r>
        <w:rPr>
          <w:sz w:val="28"/>
          <w:szCs w:val="28"/>
        </w:rPr>
        <w:t xml:space="preserve">12.12.2016, </w:t>
      </w:r>
      <w:r w:rsidR="004022C9">
        <w:rPr>
          <w:sz w:val="28"/>
          <w:szCs w:val="28"/>
        </w:rPr>
        <w:t>Partecipanti al Capitolo Gen.le</w:t>
      </w:r>
    </w:p>
    <w:p w:rsidR="004022C9" w:rsidRDefault="004022C9" w:rsidP="00C72E83">
      <w:pPr>
        <w:rPr>
          <w:sz w:val="28"/>
          <w:szCs w:val="28"/>
        </w:rPr>
      </w:pPr>
      <w:r>
        <w:rPr>
          <w:sz w:val="28"/>
          <w:szCs w:val="28"/>
        </w:rPr>
        <w:t>31.12.2016, Bilancio di Auronzo</w:t>
      </w:r>
    </w:p>
    <w:p w:rsidR="004022C9" w:rsidRDefault="004022C9" w:rsidP="00C72E83">
      <w:pPr>
        <w:rPr>
          <w:sz w:val="28"/>
          <w:szCs w:val="28"/>
        </w:rPr>
      </w:pPr>
      <w:r>
        <w:rPr>
          <w:sz w:val="28"/>
          <w:szCs w:val="28"/>
        </w:rPr>
        <w:t>15.1.2017, Lettera del P. Gen.le per l’8 febbraio</w:t>
      </w:r>
    </w:p>
    <w:p w:rsidR="004022C9" w:rsidRDefault="004022C9" w:rsidP="00C72E83">
      <w:pPr>
        <w:rPr>
          <w:sz w:val="28"/>
          <w:szCs w:val="28"/>
        </w:rPr>
      </w:pPr>
      <w:r>
        <w:rPr>
          <w:sz w:val="28"/>
          <w:szCs w:val="28"/>
        </w:rPr>
        <w:t>8.11.2016, Relazione del P. Prov.le al Capitolo Gen.le</w:t>
      </w:r>
    </w:p>
    <w:p w:rsidR="004022C9" w:rsidRDefault="004022C9" w:rsidP="00C72E83">
      <w:pPr>
        <w:rPr>
          <w:sz w:val="28"/>
          <w:szCs w:val="28"/>
        </w:rPr>
      </w:pPr>
      <w:r>
        <w:rPr>
          <w:sz w:val="28"/>
          <w:szCs w:val="28"/>
        </w:rPr>
        <w:t>Incontro di formazione permanente</w:t>
      </w:r>
    </w:p>
    <w:p w:rsidR="005E757E" w:rsidRDefault="005E757E" w:rsidP="00C72E83">
      <w:pPr>
        <w:rPr>
          <w:sz w:val="28"/>
          <w:szCs w:val="28"/>
        </w:rPr>
      </w:pPr>
      <w:r>
        <w:rPr>
          <w:sz w:val="28"/>
          <w:szCs w:val="28"/>
        </w:rPr>
        <w:t>Vivere la fragilità</w:t>
      </w:r>
    </w:p>
    <w:p w:rsidR="005E757E" w:rsidRDefault="005E757E" w:rsidP="00C72E83">
      <w:pPr>
        <w:rPr>
          <w:sz w:val="28"/>
          <w:szCs w:val="28"/>
        </w:rPr>
      </w:pPr>
      <w:r>
        <w:rPr>
          <w:sz w:val="28"/>
          <w:szCs w:val="28"/>
        </w:rPr>
        <w:t>15.1.2017, Lettera del P. Gen.le per l’8 febbrai</w:t>
      </w:r>
      <w:r w:rsidR="00F84F88">
        <w:rPr>
          <w:sz w:val="28"/>
          <w:szCs w:val="28"/>
        </w:rPr>
        <w:t>o</w:t>
      </w:r>
    </w:p>
    <w:p w:rsidR="005E757E" w:rsidRDefault="005E757E" w:rsidP="00C72E83">
      <w:pPr>
        <w:rPr>
          <w:sz w:val="28"/>
          <w:szCs w:val="28"/>
        </w:rPr>
      </w:pPr>
      <w:r>
        <w:rPr>
          <w:sz w:val="28"/>
          <w:szCs w:val="28"/>
        </w:rPr>
        <w:t>2.2.2017, Indizione del Capitolo Prov.le</w:t>
      </w:r>
    </w:p>
    <w:p w:rsidR="005E757E" w:rsidRDefault="005E757E" w:rsidP="00C72E83">
      <w:pPr>
        <w:rPr>
          <w:sz w:val="28"/>
          <w:szCs w:val="28"/>
        </w:rPr>
      </w:pPr>
      <w:r>
        <w:rPr>
          <w:sz w:val="28"/>
          <w:szCs w:val="28"/>
        </w:rPr>
        <w:t>1.3.2017, Indizione del Capitolo Prov.le2017, Rosa eleggibili al Capitolo Prov.le</w:t>
      </w:r>
    </w:p>
    <w:p w:rsidR="005E757E" w:rsidRDefault="005E757E" w:rsidP="00C72E83">
      <w:pPr>
        <w:rPr>
          <w:sz w:val="28"/>
          <w:szCs w:val="28"/>
        </w:rPr>
      </w:pPr>
      <w:r>
        <w:rPr>
          <w:sz w:val="28"/>
          <w:szCs w:val="28"/>
        </w:rPr>
        <w:t>15.4.2017, Relazione della Provincia d’Italia</w:t>
      </w:r>
    </w:p>
    <w:p w:rsidR="005E757E" w:rsidRDefault="005E757E" w:rsidP="00C72E83">
      <w:pPr>
        <w:rPr>
          <w:sz w:val="28"/>
          <w:szCs w:val="28"/>
        </w:rPr>
      </w:pPr>
      <w:r>
        <w:rPr>
          <w:sz w:val="28"/>
          <w:szCs w:val="28"/>
        </w:rPr>
        <w:t>17.8.2017, Elezione di P Ottavio Bolis a Superiore</w:t>
      </w:r>
    </w:p>
    <w:p w:rsidR="005E757E" w:rsidRPr="00E7527D" w:rsidRDefault="005E757E" w:rsidP="00C72E83">
      <w:pPr>
        <w:rPr>
          <w:sz w:val="28"/>
          <w:szCs w:val="28"/>
        </w:rPr>
      </w:pPr>
      <w:r>
        <w:rPr>
          <w:sz w:val="28"/>
          <w:szCs w:val="28"/>
        </w:rPr>
        <w:t>16.6.2018, Amministrazione</w:t>
      </w:r>
    </w:p>
    <w:sectPr w:rsidR="005E757E" w:rsidRPr="00E7527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50" w:rsidRDefault="00634E50" w:rsidP="001C13E5">
      <w:pPr>
        <w:spacing w:after="0" w:line="240" w:lineRule="auto"/>
      </w:pPr>
      <w:r>
        <w:separator/>
      </w:r>
    </w:p>
  </w:endnote>
  <w:endnote w:type="continuationSeparator" w:id="0">
    <w:p w:rsidR="00634E50" w:rsidRDefault="00634E50" w:rsidP="001C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50" w:rsidRDefault="00634E50" w:rsidP="001C13E5">
      <w:pPr>
        <w:spacing w:after="0" w:line="240" w:lineRule="auto"/>
      </w:pPr>
      <w:r>
        <w:separator/>
      </w:r>
    </w:p>
  </w:footnote>
  <w:footnote w:type="continuationSeparator" w:id="0">
    <w:p w:rsidR="00634E50" w:rsidRDefault="00634E50" w:rsidP="001C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78540"/>
      <w:docPartObj>
        <w:docPartGallery w:val="Page Numbers (Top of Page)"/>
        <w:docPartUnique/>
      </w:docPartObj>
    </w:sdtPr>
    <w:sdtContent>
      <w:p w:rsidR="001C13E5" w:rsidRDefault="001C13E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13E5" w:rsidRDefault="001C13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C6"/>
    <w:rsid w:val="000B4D1C"/>
    <w:rsid w:val="001C13E5"/>
    <w:rsid w:val="00260CC1"/>
    <w:rsid w:val="00382955"/>
    <w:rsid w:val="004022C9"/>
    <w:rsid w:val="005E757E"/>
    <w:rsid w:val="00634E50"/>
    <w:rsid w:val="006C4234"/>
    <w:rsid w:val="007109D5"/>
    <w:rsid w:val="0075520F"/>
    <w:rsid w:val="00765015"/>
    <w:rsid w:val="00C72E83"/>
    <w:rsid w:val="00CA7CB5"/>
    <w:rsid w:val="00E7527D"/>
    <w:rsid w:val="00EA70C6"/>
    <w:rsid w:val="00F84F88"/>
    <w:rsid w:val="00F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1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3E5"/>
  </w:style>
  <w:style w:type="paragraph" w:styleId="Pidipagina">
    <w:name w:val="footer"/>
    <w:basedOn w:val="Normale"/>
    <w:link w:val="PidipaginaCarattere"/>
    <w:uiPriority w:val="99"/>
    <w:unhideWhenUsed/>
    <w:rsid w:val="001C1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3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1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3E5"/>
  </w:style>
  <w:style w:type="paragraph" w:styleId="Pidipagina">
    <w:name w:val="footer"/>
    <w:basedOn w:val="Normale"/>
    <w:link w:val="PidipaginaCarattere"/>
    <w:uiPriority w:val="99"/>
    <w:unhideWhenUsed/>
    <w:rsid w:val="001C1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3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2019-11-04T14:40:00Z</cp:lastPrinted>
  <dcterms:created xsi:type="dcterms:W3CDTF">2019-11-02T08:59:00Z</dcterms:created>
  <dcterms:modified xsi:type="dcterms:W3CDTF">2019-11-04T14:42:00Z</dcterms:modified>
</cp:coreProperties>
</file>