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31" w:rsidRDefault="00FB2EE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MESTRE ARCHIVIO 3</w:t>
      </w:r>
    </w:p>
    <w:p w:rsidR="00FB2EE6" w:rsidRDefault="00FB2E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Amministrazione</w:t>
      </w:r>
    </w:p>
    <w:p w:rsidR="0013567F" w:rsidRDefault="00FB2EE6">
      <w:pPr>
        <w:rPr>
          <w:sz w:val="28"/>
          <w:szCs w:val="28"/>
        </w:rPr>
      </w:pPr>
      <w:r>
        <w:rPr>
          <w:sz w:val="28"/>
          <w:szCs w:val="28"/>
        </w:rPr>
        <w:t xml:space="preserve">Libro Conti Casa - Mestre, sett. 1955 – giugno </w:t>
      </w:r>
      <w:r w:rsidR="0013567F">
        <w:rPr>
          <w:sz w:val="28"/>
          <w:szCs w:val="28"/>
        </w:rPr>
        <w:t>1963</w:t>
      </w:r>
    </w:p>
    <w:p w:rsidR="0013567F" w:rsidRDefault="0013567F">
      <w:pPr>
        <w:rPr>
          <w:sz w:val="28"/>
          <w:szCs w:val="28"/>
        </w:rPr>
      </w:pPr>
      <w:r>
        <w:rPr>
          <w:sz w:val="28"/>
          <w:szCs w:val="28"/>
        </w:rPr>
        <w:t>Amm.vo, Casa, 1965-66</w:t>
      </w:r>
    </w:p>
    <w:p w:rsidR="00FB2EE6" w:rsidRDefault="0013567F">
      <w:pPr>
        <w:rPr>
          <w:sz w:val="28"/>
          <w:szCs w:val="28"/>
        </w:rPr>
      </w:pPr>
      <w:r>
        <w:rPr>
          <w:sz w:val="28"/>
          <w:szCs w:val="28"/>
        </w:rPr>
        <w:t>Amministrazione, Casa. 1963-64, 64-65</w:t>
      </w:r>
    </w:p>
    <w:p w:rsidR="0013567F" w:rsidRDefault="0013567F">
      <w:pPr>
        <w:rPr>
          <w:sz w:val="28"/>
          <w:szCs w:val="28"/>
        </w:rPr>
      </w:pPr>
      <w:r w:rsidRPr="0013567F">
        <w:rPr>
          <w:sz w:val="28"/>
          <w:szCs w:val="28"/>
        </w:rPr>
        <w:t>Amministrazione, Casa. 196</w:t>
      </w:r>
      <w:r>
        <w:rPr>
          <w:sz w:val="28"/>
          <w:szCs w:val="28"/>
        </w:rPr>
        <w:t>6 -67</w:t>
      </w:r>
    </w:p>
    <w:p w:rsidR="00002824" w:rsidRDefault="0013567F">
      <w:pPr>
        <w:rPr>
          <w:sz w:val="28"/>
          <w:szCs w:val="28"/>
        </w:rPr>
      </w:pPr>
      <w:r>
        <w:rPr>
          <w:sz w:val="28"/>
          <w:szCs w:val="28"/>
        </w:rPr>
        <w:t>Amministrazione, Casa, 1968</w:t>
      </w:r>
      <w:r w:rsidR="00002824">
        <w:rPr>
          <w:sz w:val="28"/>
          <w:szCs w:val="28"/>
        </w:rPr>
        <w:t>-1969</w:t>
      </w:r>
    </w:p>
    <w:p w:rsidR="0013567F" w:rsidRDefault="00002824">
      <w:pPr>
        <w:rPr>
          <w:sz w:val="28"/>
          <w:szCs w:val="28"/>
        </w:rPr>
      </w:pPr>
      <w:r>
        <w:rPr>
          <w:sz w:val="28"/>
          <w:szCs w:val="28"/>
        </w:rPr>
        <w:t>Rivista Vita Somasca, 1963-71, corrisp., versam.</w:t>
      </w:r>
    </w:p>
    <w:p w:rsidR="00002824" w:rsidRDefault="00002824">
      <w:pPr>
        <w:rPr>
          <w:sz w:val="28"/>
          <w:szCs w:val="28"/>
        </w:rPr>
      </w:pPr>
      <w:r>
        <w:rPr>
          <w:sz w:val="28"/>
          <w:szCs w:val="28"/>
        </w:rPr>
        <w:t>Provincia: resoconti amministr. Annuali</w:t>
      </w:r>
    </w:p>
    <w:p w:rsidR="00002824" w:rsidRDefault="00002824">
      <w:pPr>
        <w:rPr>
          <w:sz w:val="28"/>
          <w:szCs w:val="28"/>
        </w:rPr>
      </w:pPr>
      <w:r>
        <w:rPr>
          <w:sz w:val="28"/>
          <w:szCs w:val="28"/>
        </w:rPr>
        <w:t>Sistemazione definitiva di Quero: 13.12.1972</w:t>
      </w:r>
    </w:p>
    <w:p w:rsidR="00002824" w:rsidRDefault="00002824">
      <w:pPr>
        <w:rPr>
          <w:sz w:val="28"/>
          <w:szCs w:val="28"/>
        </w:rPr>
      </w:pPr>
      <w:r>
        <w:rPr>
          <w:sz w:val="28"/>
          <w:szCs w:val="28"/>
        </w:rPr>
        <w:t>Società catt. Assicurazioni, 1985</w:t>
      </w:r>
    </w:p>
    <w:p w:rsidR="00BC32C6" w:rsidRDefault="00BC32C6">
      <w:pPr>
        <w:rPr>
          <w:sz w:val="28"/>
          <w:szCs w:val="28"/>
        </w:rPr>
      </w:pPr>
      <w:r>
        <w:rPr>
          <w:sz w:val="28"/>
          <w:szCs w:val="28"/>
        </w:rPr>
        <w:t>Contributi</w:t>
      </w:r>
    </w:p>
    <w:p w:rsidR="00BC32C6" w:rsidRDefault="00BC32C6">
      <w:pPr>
        <w:rPr>
          <w:sz w:val="28"/>
          <w:szCs w:val="28"/>
        </w:rPr>
      </w:pPr>
      <w:r>
        <w:rPr>
          <w:sz w:val="28"/>
          <w:szCs w:val="28"/>
        </w:rPr>
        <w:t>Richiesta di autorizzazione ... riscaldamento, illuminazione chiesa, 1.7.1997</w:t>
      </w:r>
    </w:p>
    <w:p w:rsidR="00BC32C6" w:rsidRPr="00FB2EE6" w:rsidRDefault="00BC32C6">
      <w:pPr>
        <w:rPr>
          <w:sz w:val="28"/>
          <w:szCs w:val="28"/>
        </w:rPr>
      </w:pPr>
      <w:r>
        <w:rPr>
          <w:sz w:val="28"/>
          <w:szCs w:val="28"/>
        </w:rPr>
        <w:t>Norme per amministrazione parrocchie som</w:t>
      </w:r>
      <w:r w:rsidR="000F545C">
        <w:rPr>
          <w:sz w:val="28"/>
          <w:szCs w:val="28"/>
        </w:rPr>
        <w:t>asche</w:t>
      </w:r>
    </w:p>
    <w:sectPr w:rsidR="00BC32C6" w:rsidRPr="00FB2E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77" w:rsidRDefault="00341377" w:rsidP="00B413FD">
      <w:pPr>
        <w:spacing w:after="0" w:line="240" w:lineRule="auto"/>
      </w:pPr>
      <w:r>
        <w:separator/>
      </w:r>
    </w:p>
  </w:endnote>
  <w:endnote w:type="continuationSeparator" w:id="0">
    <w:p w:rsidR="00341377" w:rsidRDefault="00341377" w:rsidP="00B4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77" w:rsidRDefault="00341377" w:rsidP="00B413FD">
      <w:pPr>
        <w:spacing w:after="0" w:line="240" w:lineRule="auto"/>
      </w:pPr>
      <w:r>
        <w:separator/>
      </w:r>
    </w:p>
  </w:footnote>
  <w:footnote w:type="continuationSeparator" w:id="0">
    <w:p w:rsidR="00341377" w:rsidRDefault="00341377" w:rsidP="00B4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84592"/>
      <w:docPartObj>
        <w:docPartGallery w:val="Page Numbers (Top of Page)"/>
        <w:docPartUnique/>
      </w:docPartObj>
    </w:sdtPr>
    <w:sdtContent>
      <w:p w:rsidR="00B413FD" w:rsidRDefault="00B413F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13FD" w:rsidRDefault="00B413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E6"/>
    <w:rsid w:val="00002824"/>
    <w:rsid w:val="000F545C"/>
    <w:rsid w:val="0013567F"/>
    <w:rsid w:val="00341377"/>
    <w:rsid w:val="003702FB"/>
    <w:rsid w:val="005F08AA"/>
    <w:rsid w:val="00906331"/>
    <w:rsid w:val="00B413FD"/>
    <w:rsid w:val="00BC32C6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3FD"/>
  </w:style>
  <w:style w:type="paragraph" w:styleId="Pidipagina">
    <w:name w:val="footer"/>
    <w:basedOn w:val="Normale"/>
    <w:link w:val="PidipaginaCarattere"/>
    <w:uiPriority w:val="99"/>
    <w:unhideWhenUsed/>
    <w:rsid w:val="00B41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3FD"/>
  </w:style>
  <w:style w:type="paragraph" w:styleId="Pidipagina">
    <w:name w:val="footer"/>
    <w:basedOn w:val="Normale"/>
    <w:link w:val="PidipaginaCarattere"/>
    <w:uiPriority w:val="99"/>
    <w:unhideWhenUsed/>
    <w:rsid w:val="00B41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2019-11-04T14:42:00Z</cp:lastPrinted>
  <dcterms:created xsi:type="dcterms:W3CDTF">2019-08-07T08:04:00Z</dcterms:created>
  <dcterms:modified xsi:type="dcterms:W3CDTF">2019-11-04T14:43:00Z</dcterms:modified>
</cp:coreProperties>
</file>