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A5" w:rsidRDefault="00370268" w:rsidP="00370268">
      <w:pPr>
        <w:jc w:val="center"/>
      </w:pPr>
      <w:r>
        <w:rPr>
          <w:noProof/>
          <w:lang w:eastAsia="it-IT"/>
        </w:rPr>
        <w:drawing>
          <wp:inline distT="0" distB="0" distL="0" distR="0" wp14:anchorId="6961372B" wp14:editId="518E5957">
            <wp:extent cx="3266667" cy="366666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68" w:rsidRDefault="00370268" w:rsidP="00370268">
      <w:pPr>
        <w:jc w:val="center"/>
      </w:pPr>
    </w:p>
    <w:p w:rsidR="00370268" w:rsidRDefault="00370268" w:rsidP="00370268">
      <w:pPr>
        <w:jc w:val="center"/>
      </w:pPr>
      <w:r>
        <w:t>S. Demetrio, pagina di inventario della casa di S. Demetrio, Napoli, redatta dal P. Galler.</w:t>
      </w:r>
      <w:bookmarkStart w:id="0" w:name="_GoBack"/>
      <w:bookmarkEnd w:id="0"/>
    </w:p>
    <w:sectPr w:rsidR="00370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68"/>
    <w:rsid w:val="00370268"/>
    <w:rsid w:val="003D77A5"/>
    <w:rsid w:val="00E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2018-01-07T06:00:00Z</dcterms:created>
  <dcterms:modified xsi:type="dcterms:W3CDTF">2018-01-07T06:00:00Z</dcterms:modified>
</cp:coreProperties>
</file>