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2A92" w:rsidRDefault="001B5EDD">
      <w:pPr>
        <w:rPr>
          <w:sz w:val="28"/>
          <w:szCs w:val="28"/>
        </w:rPr>
      </w:pPr>
      <w:r w:rsidRPr="001B5EDD">
        <w:rPr>
          <w:sz w:val="28"/>
          <w:szCs w:val="28"/>
        </w:rPr>
        <w:t xml:space="preserve">Da </w:t>
      </w:r>
      <w:r w:rsidRPr="001B5EDD">
        <w:rPr>
          <w:i/>
          <w:sz w:val="28"/>
          <w:szCs w:val="28"/>
        </w:rPr>
        <w:t>Gallio Colle</w:t>
      </w:r>
      <w:r>
        <w:rPr>
          <w:i/>
          <w:sz w:val="28"/>
          <w:szCs w:val="28"/>
        </w:rPr>
        <w:t>g</w:t>
      </w:r>
      <w:r w:rsidRPr="001B5EDD">
        <w:rPr>
          <w:i/>
          <w:sz w:val="28"/>
          <w:szCs w:val="28"/>
        </w:rPr>
        <w:t>ium Comense</w:t>
      </w:r>
      <w:r w:rsidRPr="001B5EDD">
        <w:rPr>
          <w:sz w:val="28"/>
          <w:szCs w:val="28"/>
        </w:rPr>
        <w:t xml:space="preserve">, 1985-1986, </w:t>
      </w:r>
    </w:p>
    <w:p w:rsidR="001B5EDD" w:rsidRDefault="001B5EDD">
      <w:pPr>
        <w:rPr>
          <w:i/>
          <w:sz w:val="28"/>
          <w:szCs w:val="28"/>
        </w:rPr>
      </w:pPr>
      <w:r>
        <w:rPr>
          <w:sz w:val="28"/>
          <w:szCs w:val="28"/>
        </w:rPr>
        <w:t xml:space="preserve">P. Bonaciaìna Giovann, </w:t>
      </w:r>
      <w:r>
        <w:rPr>
          <w:i/>
          <w:sz w:val="28"/>
          <w:szCs w:val="28"/>
        </w:rPr>
        <w:t>San Girolamo a Bergamo, pag. 15-19</w:t>
      </w:r>
    </w:p>
    <w:p w:rsidR="001B5EDD" w:rsidRDefault="001B5EDD">
      <w:pPr>
        <w:rPr>
          <w:i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0182AA39" wp14:editId="48BB6A6C">
            <wp:extent cx="6090285" cy="8438515"/>
            <wp:effectExtent l="0" t="0" r="5715" b="63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EDD" w:rsidRDefault="002D5672">
      <w:pPr>
        <w:rPr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6299E4F8" wp14:editId="79500F20">
            <wp:extent cx="6120130" cy="403222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42F5A" w:rsidRDefault="00B42F5A">
      <w:pPr>
        <w:rPr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C713221" wp14:editId="58BBA13B">
            <wp:extent cx="6078855" cy="8438515"/>
            <wp:effectExtent l="0" t="0" r="0" b="63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7885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F5A" w:rsidRDefault="00B42F5A">
      <w:pPr>
        <w:rPr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1D4147C4" wp14:editId="04CAE586">
            <wp:extent cx="6120130" cy="342462"/>
            <wp:effectExtent l="0" t="0" r="0" b="63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F5A" w:rsidRDefault="00B42F5A">
      <w:pPr>
        <w:rPr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2A85D92" wp14:editId="4E2FB7D9">
            <wp:extent cx="6120130" cy="8385443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8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F5A" w:rsidRDefault="00B42F5A">
      <w:pPr>
        <w:rPr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29ACC140" wp14:editId="0E6EDA44">
            <wp:extent cx="6120130" cy="459071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F5A" w:rsidRDefault="00B42F5A">
      <w:pPr>
        <w:rPr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B565807" wp14:editId="2380AC22">
            <wp:extent cx="6109970" cy="8438515"/>
            <wp:effectExtent l="0" t="0" r="5080" b="63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0997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F5A" w:rsidRDefault="002D5672">
      <w:pPr>
        <w:rPr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3DF8B5E0" wp14:editId="2FB54BEA">
            <wp:extent cx="6120130" cy="334484"/>
            <wp:effectExtent l="0" t="0" r="0" b="889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4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672" w:rsidRDefault="002D5672">
      <w:pPr>
        <w:rPr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4002F91" wp14:editId="7125C41C">
            <wp:extent cx="6120130" cy="6767003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767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672" w:rsidRPr="00B42F5A" w:rsidRDefault="002D5672">
      <w:pPr>
        <w:rPr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8334DBB" wp14:editId="1FB3B1E4">
            <wp:extent cx="6120130" cy="2318677"/>
            <wp:effectExtent l="0" t="0" r="0" b="571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5672" w:rsidRPr="00B42F5A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5EDD"/>
    <w:rsid w:val="001B5EDD"/>
    <w:rsid w:val="002D5672"/>
    <w:rsid w:val="002E2A92"/>
    <w:rsid w:val="00B42F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B5E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B5E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B5E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B5E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7</Pages>
  <Words>17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2019-07-22T09:35:00Z</dcterms:created>
  <dcterms:modified xsi:type="dcterms:W3CDTF">2019-07-22T09:58:00Z</dcterms:modified>
</cp:coreProperties>
</file>