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5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10.10.2016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VENIER ANTONIO q. Marino procuratore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Procuratore agli Incurabili ed alla Pietà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Precedenti ricerche</w:t>
      </w:r>
    </w:p>
    <w:p w:rsidR="00B67CD3" w:rsidRDefault="00B67CD3" w:rsidP="00B67CD3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Antonio Venier figlio di Marin procuratore, 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 w:rsidRPr="00B67CD3">
        <w:rPr>
          <w:sz w:val="28"/>
          <w:szCs w:val="28"/>
        </w:rPr>
        <w:t>in ricerche A M, 128-150</w:t>
      </w:r>
      <w:r>
        <w:rPr>
          <w:sz w:val="28"/>
          <w:szCs w:val="28"/>
        </w:rPr>
        <w:t>; A M, 447-448; A M, 517-523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Antonio Venier q. Marino proc. all’ospedale degli Incurabili, all’ospedale della Pietà,  </w:t>
      </w:r>
      <w:r>
        <w:rPr>
          <w:sz w:val="28"/>
          <w:szCs w:val="28"/>
        </w:rPr>
        <w:t xml:space="preserve">Corbetta </w:t>
      </w:r>
      <w:r w:rsidRPr="00B67CD3">
        <w:rPr>
          <w:sz w:val="28"/>
          <w:szCs w:val="28"/>
        </w:rPr>
        <w:t>13.3.2011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</w:p>
    <w:p w:rsidR="00B67CD3" w:rsidRDefault="00B67CD3" w:rsidP="00B67CD3">
      <w:pPr>
        <w:ind w:right="1133"/>
        <w:jc w:val="center"/>
        <w:rPr>
          <w:sz w:val="28"/>
          <w:szCs w:val="28"/>
        </w:rPr>
      </w:pP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Presenza di Antonio Venier agli Incurabili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Presenza di Antonio Venier alla Pietà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Dati anagrafici di Antonio Venier</w:t>
      </w:r>
    </w:p>
    <w:p w:rsidR="00921187" w:rsidRDefault="00921187" w:rsidP="00921187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a. Il padre di Antonio Venier, Marin pr 1444</w:t>
      </w:r>
    </w:p>
    <w:p w:rsidR="00921187" w:rsidRDefault="00921187" w:rsidP="00921187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b. Presentazione alla balla d’oro e matrimonio dei fratelli Venier</w:t>
      </w:r>
    </w:p>
    <w:p w:rsidR="00921187" w:rsidRDefault="00921187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4. Vicende della biografia di Antonio Venier</w:t>
      </w:r>
    </w:p>
    <w:p w:rsidR="00C71142" w:rsidRDefault="00C71142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5. Residenza di Antonio Venier</w:t>
      </w:r>
    </w:p>
    <w:p w:rsidR="00B67CD3" w:rsidRDefault="00C71142" w:rsidP="00B67CD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67CD3">
        <w:rPr>
          <w:sz w:val="28"/>
          <w:szCs w:val="28"/>
        </w:rPr>
        <w:t>. Albero genealogico di Antonio Venier</w:t>
      </w:r>
    </w:p>
    <w:p w:rsidR="00B67CD3" w:rsidRDefault="00B67CD3" w:rsidP="00B67CD3">
      <w:pPr>
        <w:ind w:right="1133"/>
        <w:jc w:val="center"/>
        <w:rPr>
          <w:sz w:val="28"/>
          <w:szCs w:val="28"/>
        </w:rPr>
      </w:pPr>
    </w:p>
    <w:p w:rsidR="00B67CD3" w:rsidRDefault="00B67CD3" w:rsidP="00B67CD3">
      <w:pPr>
        <w:ind w:right="1133"/>
        <w:rPr>
          <w:sz w:val="28"/>
          <w:szCs w:val="28"/>
          <w:u w:val="single"/>
        </w:rPr>
      </w:pPr>
      <w:r w:rsidRPr="00B67CD3">
        <w:rPr>
          <w:sz w:val="28"/>
          <w:szCs w:val="28"/>
          <w:u w:val="single"/>
        </w:rPr>
        <w:t>1. Presenza di Antonio Venier agli Incurabili</w:t>
      </w:r>
    </w:p>
    <w:p w:rsidR="00B67CD3" w:rsidRDefault="00907DAB" w:rsidP="00B67CD3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Sanudo XXXIII, 299: 15.6.1522. Antonio Venier figura tra i procuratori dell’ospedale degli Incurabili, recetemente fondato. Nel giorno di San Vio, il doge voleva visitare gli ammalati, ma ha dovuto rinunciare.</w:t>
      </w:r>
    </w:p>
    <w:p w:rsidR="00907DAB" w:rsidRDefault="00907DAB" w:rsidP="00B67CD3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XXXIV, 38: 21.3.1523. Si riporta ancora l’elenco dei procuratori del’ospedale e delle donne fondatrici di questo ospedale.</w:t>
      </w:r>
    </w:p>
    <w:p w:rsidR="00907DAB" w:rsidRDefault="00907DAB" w:rsidP="00B67CD3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XXXV, 184: 10.11.1523. Partecipa con gli altri procuratori dell’ospedale al funerale di Benedetto Cabriel,che fu uno per procuratori</w:t>
      </w:r>
    </w:p>
    <w:p w:rsidR="00907DAB" w:rsidRDefault="00907DAB" w:rsidP="00B67CD3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XXXVI, 102-103: 24.3.1524. Tra i procuratori che lavano i piedi agli incurabili in occasione del giovedì Santo.</w:t>
      </w:r>
    </w:p>
    <w:p w:rsidR="00907DAB" w:rsidRDefault="00907DAB" w:rsidP="00B67CD3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XXXVI, 237: 19.4.1524. Tra i procuratori che presentano in Collegio capitoli per un erigendo Monte.</w:t>
      </w:r>
      <w:r w:rsidR="00151CC2">
        <w:rPr>
          <w:sz w:val="28"/>
          <w:szCs w:val="28"/>
        </w:rPr>
        <w:t xml:space="preserve"> Sottoscrive con 1.000 ducati.</w:t>
      </w:r>
    </w:p>
    <w:p w:rsidR="00AB24D1" w:rsidRDefault="00AB24D1" w:rsidP="00B67CD3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XXXVIII, 140-141: 1.4.1525. Ricordato in elenco in occasione del perdono.</w:t>
      </w:r>
    </w:p>
    <w:p w:rsidR="00AB24D1" w:rsidRDefault="00AB24D1" w:rsidP="00B67CD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Sanudo XLIII, 609-613: </w:t>
      </w:r>
      <w:r w:rsidR="00DF7553">
        <w:rPr>
          <w:sz w:val="28"/>
          <w:szCs w:val="28"/>
        </w:rPr>
        <w:t>metà gennaio 1526. Ricordati nomintivamente solo  Antonio Venier e Michiel Nicolò in molto interessante lettera da Roma indirizzata a tutti i procouratori dell’Ospedale.</w:t>
      </w:r>
    </w:p>
    <w:p w:rsidR="00CA7D0E" w:rsidRDefault="00CA7D0E" w:rsidP="00CF0BC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6.1.1530. Girolamo Aleandro lo ricorda nel suo Diario al convegno tra Carafa. Giberti, Vincenzo Grimani, Agostino Carafa, Girolamo Miani e Girolamo Cavalli, ecc.</w:t>
      </w:r>
    </w:p>
    <w:p w:rsidR="00CA7D0E" w:rsidRDefault="00CA7D0E" w:rsidP="00CF0BC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4.4.1531. Figura tra gli otto procuratori dell’ospedale degli Incurabili che chiamano Girolamo Miani a dirigere questo ospedale.</w:t>
      </w:r>
    </w:p>
    <w:p w:rsidR="00CA7D0E" w:rsidRDefault="00CA7D0E" w:rsidP="00CF0BC6">
      <w:pPr>
        <w:ind w:right="1133"/>
        <w:jc w:val="both"/>
        <w:rPr>
          <w:sz w:val="28"/>
          <w:szCs w:val="28"/>
          <w:u w:val="single"/>
        </w:rPr>
      </w:pPr>
      <w:r w:rsidRPr="00CA7D0E">
        <w:rPr>
          <w:sz w:val="28"/>
          <w:szCs w:val="28"/>
          <w:u w:val="single"/>
        </w:rPr>
        <w:t>2. Presenza di Antonio Venier alla Pietà</w:t>
      </w:r>
    </w:p>
    <w:p w:rsidR="00B2235B" w:rsidRDefault="00B2235B" w:rsidP="00CF0BC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Sanudo LV, 113: 5.11.1531. Come procuratore dellospedale dela Pietà, insieme a Bartolomeo Zane e Bernardo Soranzo ritira il lascito di 600 ducati di Averoldi Altobello, deceduto il 1.11.1531. Pietro Contarini e Domenico Onorati ritirano per l’ospedale degli Incurabili</w:t>
      </w:r>
    </w:p>
    <w:p w:rsidR="003A056D" w:rsidRDefault="003A056D" w:rsidP="00CF0BC6">
      <w:pPr>
        <w:ind w:right="1133"/>
        <w:jc w:val="both"/>
        <w:rPr>
          <w:sz w:val="28"/>
          <w:szCs w:val="28"/>
        </w:rPr>
      </w:pPr>
      <w:r w:rsidRPr="0077682F">
        <w:rPr>
          <w:i/>
          <w:sz w:val="28"/>
          <w:szCs w:val="28"/>
        </w:rPr>
        <w:t>Lettera del Carafa a Giberti</w:t>
      </w:r>
      <w:r>
        <w:rPr>
          <w:sz w:val="28"/>
          <w:szCs w:val="28"/>
        </w:rPr>
        <w:t>, 1.3.1533</w:t>
      </w:r>
      <w:r w:rsidR="00567C7B">
        <w:rPr>
          <w:sz w:val="28"/>
          <w:szCs w:val="28"/>
        </w:rPr>
        <w:t>, cfr. G. M. Monti , Ricerche su Paolo IV, pagg. 157-166. Antonio venier pè ricordato espressamente tre volte</w:t>
      </w:r>
      <w:r w:rsidR="00CF0BC6">
        <w:rPr>
          <w:sz w:val="28"/>
          <w:szCs w:val="28"/>
        </w:rPr>
        <w:t xml:space="preserve">. Due volte a pag. 162 ed una a pagin 165, sempre unitamente a Bartolomeo Zane. Per l’argomento trattato in questa lettera fiume sono </w:t>
      </w:r>
      <w:r w:rsidR="00CF0BC6">
        <w:rPr>
          <w:sz w:val="28"/>
          <w:szCs w:val="28"/>
        </w:rPr>
        <w:lastRenderedPageBreak/>
        <w:t>ricordati Andrea Lippomano, priore della SS.ma Trinità ed Elisabetta Capello, prioressa della Pietà. Viene nominato anche Marco Contarini come persona che collabora strettamente con il Giberti e che a Venezia cura gli interessi del vescovo veronese.</w:t>
      </w:r>
    </w:p>
    <w:p w:rsidR="00CF0BC6" w:rsidRDefault="00CF0BC6" w:rsidP="00CF0BC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Andrea Lippomano vuole cedere i beni che furono del Gran Maestro Teutonico, fattosi protestante, all’ospedale della Pietà: l’operazione ed il passaggio dei beni richiedono una certa prudenza e .. segretezza.</w:t>
      </w:r>
    </w:p>
    <w:p w:rsidR="00CF0BC6" w:rsidRDefault="00CF0BC6" w:rsidP="00CF0BC6">
      <w:pPr>
        <w:ind w:right="1133"/>
        <w:jc w:val="both"/>
        <w:rPr>
          <w:i/>
          <w:sz w:val="28"/>
          <w:szCs w:val="28"/>
        </w:rPr>
      </w:pPr>
      <w:r w:rsidRPr="0077682F">
        <w:rPr>
          <w:i/>
          <w:sz w:val="28"/>
          <w:szCs w:val="28"/>
        </w:rPr>
        <w:t>Lettera del Carafa a San Gaetano, del 18 1.1534</w:t>
      </w:r>
      <w:r>
        <w:rPr>
          <w:sz w:val="28"/>
          <w:szCs w:val="28"/>
        </w:rPr>
        <w:t>: ricordando gli amici più stretti dei Teatini ricorda la trasferta del Miani da Bergamo a Milano e …..</w:t>
      </w:r>
      <w:r w:rsidR="0077682F">
        <w:rPr>
          <w:i/>
          <w:sz w:val="28"/>
          <w:szCs w:val="28"/>
        </w:rPr>
        <w:t>Venerius et Contareni non desunt …</w:t>
      </w:r>
    </w:p>
    <w:p w:rsidR="0077682F" w:rsidRDefault="0077682F" w:rsidP="00CF0BC6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Lettera del Carafa a San Gaetano del 20.5.1534: </w:t>
      </w:r>
      <w:r>
        <w:rPr>
          <w:sz w:val="28"/>
          <w:szCs w:val="28"/>
        </w:rPr>
        <w:t>al momento dei saluti ricorda ancora il Venier.</w:t>
      </w:r>
    </w:p>
    <w:p w:rsidR="0077682F" w:rsidRDefault="0077682F" w:rsidP="00CF0BC6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22.4.1547. ASVenezia, Compilazione di Leggi. b. 204 e </w:t>
      </w:r>
      <w:r>
        <w:rPr>
          <w:i/>
          <w:sz w:val="28"/>
          <w:szCs w:val="28"/>
        </w:rPr>
        <w:t xml:space="preserve">Eresie, Eretici, </w:t>
      </w:r>
      <w:r>
        <w:rPr>
          <w:sz w:val="28"/>
          <w:szCs w:val="28"/>
        </w:rPr>
        <w:t xml:space="preserve">Giovanni Sforza, </w:t>
      </w:r>
      <w:r>
        <w:rPr>
          <w:i/>
          <w:sz w:val="28"/>
          <w:szCs w:val="28"/>
        </w:rPr>
        <w:t xml:space="preserve">Riflessi della Controiforma nella Repubblica di Venezia, </w:t>
      </w:r>
      <w:r>
        <w:rPr>
          <w:sz w:val="28"/>
          <w:szCs w:val="28"/>
        </w:rPr>
        <w:t xml:space="preserve">in </w:t>
      </w:r>
      <w:r>
        <w:rPr>
          <w:sz w:val="28"/>
          <w:szCs w:val="28"/>
          <w:u w:val="single"/>
        </w:rPr>
        <w:t>Archivio storico italiano</w:t>
      </w:r>
      <w:r>
        <w:rPr>
          <w:sz w:val="28"/>
          <w:szCs w:val="28"/>
        </w:rPr>
        <w:t>, pagg 195-196</w:t>
      </w:r>
      <w:r w:rsidR="00B632B6">
        <w:rPr>
          <w:sz w:val="28"/>
          <w:szCs w:val="28"/>
        </w:rPr>
        <w:t xml:space="preserve"> …. </w:t>
      </w:r>
      <w:r w:rsidR="00B632B6">
        <w:rPr>
          <w:i/>
          <w:sz w:val="28"/>
          <w:szCs w:val="28"/>
        </w:rPr>
        <w:t>Nicolò Tiepolo Dr, Francesco Contarini e mess. Antonio Venier Dr, come quelli probi, discreti e cattolici uomini e diligenti in tutte le attioni vostre e massimamente dove conoscete dilitarsi dell’honore del Signore Iddio vi commettiamo …</w:t>
      </w:r>
    </w:p>
    <w:p w:rsidR="00B632B6" w:rsidRDefault="00B632B6" w:rsidP="00C02522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tratta proprio del nostro Venier Antonio, mai segnalto </w:t>
      </w:r>
      <w:r w:rsidR="00E913FB">
        <w:rPr>
          <w:sz w:val="28"/>
          <w:szCs w:val="28"/>
        </w:rPr>
        <w:t>c</w:t>
      </w:r>
      <w:r>
        <w:rPr>
          <w:sz w:val="28"/>
          <w:szCs w:val="28"/>
        </w:rPr>
        <w:t xml:space="preserve">on la qualifica di </w:t>
      </w:r>
      <w:r>
        <w:rPr>
          <w:i/>
          <w:sz w:val="28"/>
          <w:szCs w:val="28"/>
        </w:rPr>
        <w:t>Dr</w:t>
      </w:r>
      <w:r>
        <w:rPr>
          <w:sz w:val="28"/>
          <w:szCs w:val="28"/>
        </w:rPr>
        <w:t>?</w:t>
      </w:r>
    </w:p>
    <w:p w:rsidR="00D87D72" w:rsidRDefault="00D87D72" w:rsidP="00D87D72">
      <w:pPr>
        <w:ind w:right="1133"/>
        <w:rPr>
          <w:sz w:val="28"/>
          <w:szCs w:val="28"/>
          <w:u w:val="single"/>
        </w:rPr>
      </w:pPr>
      <w:r w:rsidRPr="00D87D72">
        <w:rPr>
          <w:sz w:val="28"/>
          <w:szCs w:val="28"/>
          <w:u w:val="single"/>
        </w:rPr>
        <w:t>3. Dati anagrafici di Antonio Venier</w:t>
      </w:r>
    </w:p>
    <w:p w:rsidR="0077081F" w:rsidRDefault="0077081F" w:rsidP="0077081F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a. Il padre di Antonio Venier, Marin pr 1444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>1454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>Sier Marin Vniier q. sier Alvise el proc. q. sier Lunardo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>In la fia de sie Lorenzo da Mollin q. sier Nicolò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Lucia Mollin.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Da questo matrimonio nascono: </w:t>
      </w:r>
      <w:r>
        <w:rPr>
          <w:sz w:val="28"/>
          <w:szCs w:val="28"/>
        </w:rPr>
        <w:tab/>
        <w:t>ALVISE pr 1474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GIEROLAMO pr. 1480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 pr 1481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 pr 1485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pr 1487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LORENZO pr 1497 dottore</w:t>
      </w:r>
    </w:p>
    <w:p w:rsidR="0077081F" w:rsidRDefault="0077081F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DE78D3">
        <w:rPr>
          <w:sz w:val="28"/>
          <w:szCs w:val="28"/>
        </w:rPr>
        <w:tab/>
      </w:r>
      <w:r>
        <w:rPr>
          <w:sz w:val="28"/>
          <w:szCs w:val="28"/>
        </w:rPr>
        <w:t>Figlia sposata nel 1479 con Girolamo Grimani q. Bernardo</w:t>
      </w:r>
      <w:r w:rsidR="00DE78D3">
        <w:rPr>
          <w:sz w:val="28"/>
          <w:szCs w:val="28"/>
        </w:rPr>
        <w:t>.</w:t>
      </w:r>
    </w:p>
    <w:p w:rsidR="00DE78D3" w:rsidRDefault="00DE78D3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nel 1480 con Alvise Priuli di Pietro</w:t>
      </w:r>
    </w:p>
    <w:p w:rsidR="00DE78D3" w:rsidRDefault="00DE78D3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nel 1497 con Luca Zorzi q. Francesco</w:t>
      </w:r>
    </w:p>
    <w:p w:rsidR="00302170" w:rsidRDefault="00302170" w:rsidP="0077081F">
      <w:pPr>
        <w:ind w:right="1133"/>
        <w:rPr>
          <w:sz w:val="28"/>
          <w:szCs w:val="28"/>
        </w:rPr>
      </w:pPr>
      <w:r>
        <w:rPr>
          <w:sz w:val="28"/>
          <w:szCs w:val="28"/>
        </w:rPr>
        <w:t>Marin Venier diverrà procuratore nel 1501.</w:t>
      </w:r>
    </w:p>
    <w:p w:rsidR="00DE78D3" w:rsidRDefault="00DE78D3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b. Presentazione alla balla d’oro e matrimonio dei fratelli</w:t>
      </w:r>
      <w:r w:rsidR="00302170">
        <w:rPr>
          <w:sz w:val="28"/>
          <w:szCs w:val="28"/>
        </w:rPr>
        <w:t xml:space="preserve"> Venier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30.11.1474, Marin Venier q. Alvise presenta il figlio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ALVISE, XVIII anni, nato nel 1456. Non si sposerà.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La madre è Lucia da Molin.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Daniele da Leze q. Luca procuratore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Pietro Bernardo q. Pietro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18.11.1480, Marin Venier q. Alvise presenta il figlio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GIROLAMO, XVIII anni, nato nel 1462. Non si sposerà.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La madre è Lucia da Molin.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Ludovico Mudazzo q. Pietro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Nicolò Mudazzo q. Pietro 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4.11.1481, Marin Venier q. Alvise presenta il figlio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ANDREA, XVIII anni, nato nel 1463. Non si sposerà.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La madre è Lucia da Molin.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Domenico Trevisan q. Stefano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Pietro Donado q. Lorenzo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27.11.1485, Marin Venier q. Alvise presenta il figlio</w:t>
      </w:r>
    </w:p>
    <w:p w:rsidR="000A5525" w:rsidRDefault="000A5525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ANTONIO, XVIII anni, nato nel </w:t>
      </w:r>
      <w:r w:rsidR="00302170">
        <w:rPr>
          <w:sz w:val="28"/>
          <w:szCs w:val="28"/>
        </w:rPr>
        <w:t>1467. Non si sposerà.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Andrea Mudazzo q. Nicolò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Contarini q. Troilo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8.11.1487, Marin Venier q. Alvise presenta il figlio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FRANCESCO, XVIII anni, nato nel 1469. Non si sposerà.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Tommaso Mocenigo q. Marino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Domenico Trevisan q. Stefano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29.11.1497, Marin Venier q. Alvise preseta il figlio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LORENZO, XVIII anni, nato nel1479. SI sposerà.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Giurano: </w:t>
      </w:r>
      <w:r>
        <w:rPr>
          <w:sz w:val="28"/>
          <w:szCs w:val="28"/>
        </w:rPr>
        <w:tab/>
        <w:t>Francesco Venier q. Marino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Bernardo Boldu q. Filippo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1515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Sier Lorenzo Venier dottor Zotto e Gobbo q. q. sier Marin el proc.</w:t>
      </w:r>
    </w:p>
    <w:p w:rsidR="00302170" w:rsidRDefault="00302170" w:rsidP="00DE78D3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In la fia de seir Alvise Barbaro q. sier Zacharia Kav e proc</w:t>
      </w:r>
    </w:p>
    <w:p w:rsidR="0077081F" w:rsidRPr="0077081F" w:rsidRDefault="00921187" w:rsidP="0077081F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La sposa si chiama Paola.</w:t>
      </w:r>
    </w:p>
    <w:p w:rsidR="0077081F" w:rsidRDefault="0077081F" w:rsidP="00D87D72">
      <w:pPr>
        <w:ind w:right="1133"/>
        <w:rPr>
          <w:sz w:val="28"/>
          <w:szCs w:val="28"/>
        </w:rPr>
      </w:pPr>
      <w:r w:rsidRPr="0077081F">
        <w:rPr>
          <w:sz w:val="28"/>
          <w:szCs w:val="28"/>
          <w:u w:val="single"/>
        </w:rPr>
        <w:t>4. Vicende della biografia di Antonio Venier q. Marin</w:t>
      </w:r>
    </w:p>
    <w:p w:rsidR="0068351B" w:rsidRDefault="0068351B" w:rsidP="00D87D72">
      <w:pPr>
        <w:ind w:right="1133"/>
        <w:rPr>
          <w:sz w:val="28"/>
          <w:szCs w:val="28"/>
        </w:rPr>
      </w:pPr>
      <w:r w:rsidRPr="0068351B">
        <w:rPr>
          <w:sz w:val="28"/>
          <w:szCs w:val="28"/>
        </w:rPr>
        <w:t>Fino al</w:t>
      </w:r>
      <w:r>
        <w:rPr>
          <w:sz w:val="28"/>
          <w:szCs w:val="28"/>
        </w:rPr>
        <w:t xml:space="preserve"> </w:t>
      </w:r>
      <w:r w:rsidRPr="0068351B">
        <w:rPr>
          <w:sz w:val="28"/>
          <w:szCs w:val="28"/>
        </w:rPr>
        <w:t>1516</w:t>
      </w:r>
      <w:r>
        <w:rPr>
          <w:sz w:val="28"/>
          <w:szCs w:val="28"/>
        </w:rPr>
        <w:t xml:space="preserve"> spesso ricordato nel Sanudo, senza precisare la sua paternità.</w:t>
      </w:r>
    </w:p>
    <w:p w:rsidR="0068351B" w:rsidRDefault="0068351B" w:rsidP="00D87D7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Così nel 1521, riordato tra le autorità, nelle solità occasioni di feste o di visite di personaggi illustri alla Signoria. </w:t>
      </w:r>
    </w:p>
    <w:p w:rsidR="0068351B" w:rsidRDefault="0068351B" w:rsidP="00D87D72">
      <w:pPr>
        <w:ind w:right="1133"/>
        <w:rPr>
          <w:sz w:val="28"/>
          <w:szCs w:val="28"/>
        </w:rPr>
      </w:pPr>
      <w:r>
        <w:rPr>
          <w:sz w:val="28"/>
          <w:szCs w:val="28"/>
        </w:rPr>
        <w:t>Alla fine del 1523, spesso chiamato in causa per controlli du conventi femminili.</w:t>
      </w:r>
    </w:p>
    <w:p w:rsidR="00711B1A" w:rsidRDefault="00711B1A" w:rsidP="00D87D72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29.4.1525. Entra ( così mi pare ) nel Consiglio dei X, del quale è fatto </w:t>
      </w:r>
      <w:r>
        <w:rPr>
          <w:i/>
          <w:sz w:val="28"/>
          <w:szCs w:val="28"/>
        </w:rPr>
        <w:t xml:space="preserve">Cao </w:t>
      </w:r>
      <w:r>
        <w:rPr>
          <w:sz w:val="28"/>
          <w:szCs w:val="28"/>
        </w:rPr>
        <w:t xml:space="preserve"> l’11.8.1525.</w:t>
      </w:r>
    </w:p>
    <w:p w:rsidR="00856C84" w:rsidRDefault="00856C84" w:rsidP="00D87D72">
      <w:pPr>
        <w:ind w:right="1133"/>
        <w:rPr>
          <w:sz w:val="28"/>
          <w:szCs w:val="28"/>
        </w:rPr>
      </w:pPr>
      <w:r>
        <w:rPr>
          <w:sz w:val="28"/>
          <w:szCs w:val="28"/>
        </w:rPr>
        <w:t>28.1.1526 è eletto governatore delle entrate.</w:t>
      </w:r>
    </w:p>
    <w:p w:rsidR="00C97E7A" w:rsidRDefault="00C97E7A" w:rsidP="0031684C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1527-1529. Entra a far parte della </w:t>
      </w:r>
      <w:r>
        <w:rPr>
          <w:i/>
          <w:sz w:val="28"/>
          <w:szCs w:val="28"/>
        </w:rPr>
        <w:t>Zonta</w:t>
      </w:r>
      <w:r>
        <w:rPr>
          <w:sz w:val="28"/>
          <w:szCs w:val="28"/>
        </w:rPr>
        <w:t xml:space="preserve"> e figura tra coloro che devono risolvere divergenze con bresciani.  Eletto provveditore </w:t>
      </w:r>
      <w:r>
        <w:rPr>
          <w:i/>
          <w:sz w:val="28"/>
          <w:szCs w:val="28"/>
        </w:rPr>
        <w:t>alle biave.</w:t>
      </w:r>
    </w:p>
    <w:p w:rsidR="00C71142" w:rsidRDefault="00C71142" w:rsidP="0031684C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Residenza di Antonio Venier</w:t>
      </w:r>
    </w:p>
    <w:p w:rsidR="00C71142" w:rsidRDefault="00C71142" w:rsidP="0031684C">
      <w:pPr>
        <w:tabs>
          <w:tab w:val="left" w:pos="1418"/>
        </w:tabs>
        <w:ind w:right="1133"/>
        <w:jc w:val="both"/>
        <w:rPr>
          <w:sz w:val="28"/>
          <w:szCs w:val="28"/>
        </w:rPr>
      </w:pPr>
      <w:r w:rsidRPr="00C71142">
        <w:rPr>
          <w:i/>
          <w:sz w:val="28"/>
          <w:szCs w:val="28"/>
        </w:rPr>
        <w:t>ASVenezia, X Savi sopra le Decime, Condizioni di S. Pantalon, b. 56.</w:t>
      </w:r>
      <w:r>
        <w:rPr>
          <w:sz w:val="28"/>
          <w:szCs w:val="28"/>
        </w:rPr>
        <w:t xml:space="preserve"> </w:t>
      </w:r>
    </w:p>
    <w:p w:rsidR="00C71142" w:rsidRPr="00C71142" w:rsidRDefault="0031684C" w:rsidP="0031684C">
      <w:pPr>
        <w:tabs>
          <w:tab w:val="left" w:pos="1418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Antonio </w:t>
      </w:r>
      <w:r w:rsidR="00C71142">
        <w:rPr>
          <w:sz w:val="28"/>
          <w:szCs w:val="28"/>
        </w:rPr>
        <w:t>Venier ed il fratello, Lorenzo Venier dottore, q. Marin procuratore</w:t>
      </w:r>
      <w:r>
        <w:rPr>
          <w:sz w:val="28"/>
          <w:szCs w:val="28"/>
        </w:rPr>
        <w:t>,</w:t>
      </w:r>
      <w:r w:rsidR="00C71142">
        <w:rPr>
          <w:sz w:val="28"/>
          <w:szCs w:val="28"/>
        </w:rPr>
        <w:t xml:space="preserve"> presentano una unica dichiarazione nella contrada di San Pantalon</w:t>
      </w:r>
      <w:r>
        <w:rPr>
          <w:sz w:val="28"/>
          <w:szCs w:val="28"/>
        </w:rPr>
        <w:t>, nel sestiere di Dorsoduro.</w:t>
      </w:r>
      <w:bookmarkStart w:id="0" w:name="_GoBack"/>
      <w:bookmarkEnd w:id="0"/>
    </w:p>
    <w:p w:rsidR="00C97E7A" w:rsidRDefault="00C71142" w:rsidP="00C97E7A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C97E7A" w:rsidRPr="00C97E7A">
        <w:rPr>
          <w:sz w:val="28"/>
          <w:szCs w:val="28"/>
          <w:u w:val="single"/>
        </w:rPr>
        <w:t>. Albero genealogico di Antonio Venier</w:t>
      </w:r>
    </w:p>
    <w:p w:rsidR="00C97E7A" w:rsidRPr="00C97E7A" w:rsidRDefault="00C97E7A" w:rsidP="00C97E7A">
      <w:pPr>
        <w:ind w:right="1133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lastRenderedPageBreak/>
        <w:drawing>
          <wp:inline distT="0" distB="0" distL="0" distR="0">
            <wp:extent cx="5365811" cy="7366716"/>
            <wp:effectExtent l="0" t="0" r="635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149" cy="73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7A" w:rsidRPr="00C97E7A" w:rsidRDefault="00C97E7A" w:rsidP="00D87D72">
      <w:pPr>
        <w:ind w:right="1133"/>
        <w:rPr>
          <w:sz w:val="28"/>
          <w:szCs w:val="28"/>
        </w:rPr>
      </w:pPr>
    </w:p>
    <w:p w:rsidR="00D87D72" w:rsidRPr="00B632B6" w:rsidRDefault="00D87D72" w:rsidP="00D87D72">
      <w:pPr>
        <w:ind w:right="1133"/>
        <w:jc w:val="both"/>
        <w:rPr>
          <w:sz w:val="28"/>
          <w:szCs w:val="28"/>
        </w:rPr>
      </w:pPr>
    </w:p>
    <w:p w:rsidR="00CA7D0E" w:rsidRDefault="00CA7D0E" w:rsidP="00B67CD3">
      <w:pPr>
        <w:ind w:right="1133"/>
        <w:rPr>
          <w:sz w:val="28"/>
          <w:szCs w:val="28"/>
        </w:rPr>
      </w:pPr>
    </w:p>
    <w:p w:rsidR="00CA7D0E" w:rsidRPr="00B67CD3" w:rsidRDefault="00CA7D0E" w:rsidP="00B67CD3">
      <w:pPr>
        <w:ind w:right="1133"/>
        <w:rPr>
          <w:sz w:val="28"/>
          <w:szCs w:val="28"/>
        </w:rPr>
      </w:pPr>
    </w:p>
    <w:p w:rsidR="00B67CD3" w:rsidRDefault="00B67CD3" w:rsidP="00B67CD3">
      <w:pPr>
        <w:ind w:right="1133"/>
        <w:jc w:val="both"/>
        <w:rPr>
          <w:sz w:val="28"/>
          <w:szCs w:val="28"/>
        </w:rPr>
      </w:pPr>
    </w:p>
    <w:p w:rsidR="00B67CD3" w:rsidRDefault="00B67CD3" w:rsidP="00B67CD3">
      <w:pPr>
        <w:ind w:right="1133"/>
        <w:jc w:val="center"/>
        <w:rPr>
          <w:sz w:val="28"/>
          <w:szCs w:val="28"/>
        </w:rPr>
      </w:pPr>
    </w:p>
    <w:p w:rsidR="00B67CD3" w:rsidRPr="00B67CD3" w:rsidRDefault="00B67CD3" w:rsidP="00B67CD3">
      <w:pPr>
        <w:ind w:right="1133"/>
        <w:jc w:val="center"/>
        <w:rPr>
          <w:i/>
          <w:sz w:val="28"/>
          <w:szCs w:val="28"/>
        </w:rPr>
      </w:pPr>
    </w:p>
    <w:sectPr w:rsidR="00B67CD3" w:rsidRPr="00B67CD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68" w:rsidRDefault="00732568" w:rsidP="00E4297B">
      <w:pPr>
        <w:spacing w:after="0" w:line="240" w:lineRule="auto"/>
      </w:pPr>
      <w:r>
        <w:separator/>
      </w:r>
    </w:p>
  </w:endnote>
  <w:endnote w:type="continuationSeparator" w:id="0">
    <w:p w:rsidR="00732568" w:rsidRDefault="00732568" w:rsidP="00E4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68" w:rsidRDefault="00732568" w:rsidP="00E4297B">
      <w:pPr>
        <w:spacing w:after="0" w:line="240" w:lineRule="auto"/>
      </w:pPr>
      <w:r>
        <w:separator/>
      </w:r>
    </w:p>
  </w:footnote>
  <w:footnote w:type="continuationSeparator" w:id="0">
    <w:p w:rsidR="00732568" w:rsidRDefault="00732568" w:rsidP="00E4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220818"/>
      <w:docPartObj>
        <w:docPartGallery w:val="Page Numbers (Top of Page)"/>
        <w:docPartUnique/>
      </w:docPartObj>
    </w:sdtPr>
    <w:sdtContent>
      <w:p w:rsidR="00E4297B" w:rsidRDefault="00E4297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84C">
          <w:rPr>
            <w:noProof/>
          </w:rPr>
          <w:t>6</w:t>
        </w:r>
        <w:r>
          <w:fldChar w:fldCharType="end"/>
        </w:r>
      </w:p>
    </w:sdtContent>
  </w:sdt>
  <w:p w:rsidR="00E4297B" w:rsidRDefault="00E429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D3"/>
    <w:rsid w:val="000A5525"/>
    <w:rsid w:val="00151CC2"/>
    <w:rsid w:val="00205195"/>
    <w:rsid w:val="002D2FF9"/>
    <w:rsid w:val="00302170"/>
    <w:rsid w:val="0031684C"/>
    <w:rsid w:val="003A056D"/>
    <w:rsid w:val="00567C7B"/>
    <w:rsid w:val="005829D9"/>
    <w:rsid w:val="0068351B"/>
    <w:rsid w:val="00711B1A"/>
    <w:rsid w:val="00732568"/>
    <w:rsid w:val="0077081F"/>
    <w:rsid w:val="0077682F"/>
    <w:rsid w:val="00856C84"/>
    <w:rsid w:val="00907DAB"/>
    <w:rsid w:val="00921187"/>
    <w:rsid w:val="00AB24D1"/>
    <w:rsid w:val="00B2235B"/>
    <w:rsid w:val="00B632B6"/>
    <w:rsid w:val="00B67CD3"/>
    <w:rsid w:val="00BF4C75"/>
    <w:rsid w:val="00C02522"/>
    <w:rsid w:val="00C71142"/>
    <w:rsid w:val="00C97E7A"/>
    <w:rsid w:val="00CA7D0E"/>
    <w:rsid w:val="00CF0BC6"/>
    <w:rsid w:val="00D87D72"/>
    <w:rsid w:val="00DE78D3"/>
    <w:rsid w:val="00DF7553"/>
    <w:rsid w:val="00E4297B"/>
    <w:rsid w:val="00E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E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2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97B"/>
  </w:style>
  <w:style w:type="paragraph" w:styleId="Pidipagina">
    <w:name w:val="footer"/>
    <w:basedOn w:val="Normale"/>
    <w:link w:val="PidipaginaCarattere"/>
    <w:uiPriority w:val="99"/>
    <w:unhideWhenUsed/>
    <w:rsid w:val="00E42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E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2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97B"/>
  </w:style>
  <w:style w:type="paragraph" w:styleId="Pidipagina">
    <w:name w:val="footer"/>
    <w:basedOn w:val="Normale"/>
    <w:link w:val="PidipaginaCarattere"/>
    <w:uiPriority w:val="99"/>
    <w:unhideWhenUsed/>
    <w:rsid w:val="00E42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8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</cp:revision>
  <dcterms:created xsi:type="dcterms:W3CDTF">2016-10-01T04:40:00Z</dcterms:created>
  <dcterms:modified xsi:type="dcterms:W3CDTF">2016-10-11T04:56:00Z</dcterms:modified>
</cp:coreProperties>
</file>