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6A" w:rsidRDefault="00222176" w:rsidP="00222176">
      <w:pPr>
        <w:jc w:val="center"/>
      </w:pPr>
      <w:r>
        <w:rPr>
          <w:noProof/>
          <w:lang w:eastAsia="it-IT"/>
        </w:rPr>
        <w:drawing>
          <wp:inline distT="0" distB="0" distL="0" distR="0" wp14:anchorId="455C8DCC" wp14:editId="6951E7CD">
            <wp:extent cx="2717780" cy="4216369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780" cy="421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176" w:rsidRDefault="00222176" w:rsidP="00222176">
      <w:pPr>
        <w:jc w:val="center"/>
      </w:pPr>
      <w:r>
        <w:t>Roma, S. Maria in Aquiro, bozzetto di Mariani Cesare</w:t>
      </w:r>
    </w:p>
    <w:p w:rsidR="00222176" w:rsidRDefault="00222176" w:rsidP="00222176">
      <w:pPr>
        <w:jc w:val="center"/>
      </w:pPr>
      <w:r>
        <w:t>( Giolamo guarda i ragazzi. Nel quadro guarda la Vergine )</w:t>
      </w:r>
    </w:p>
    <w:p w:rsidR="00222176" w:rsidRDefault="00222176" w:rsidP="00222176">
      <w:pPr>
        <w:jc w:val="center"/>
      </w:pPr>
      <w:r>
        <w:t>RIV. Congr. fasc. 15, 1927, pag. 152</w:t>
      </w:r>
      <w:bookmarkStart w:id="0" w:name="_GoBack"/>
      <w:bookmarkEnd w:id="0"/>
    </w:p>
    <w:sectPr w:rsidR="00222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76"/>
    <w:rsid w:val="000D0C6A"/>
    <w:rsid w:val="002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2018-01-12T09:41:00Z</dcterms:created>
  <dcterms:modified xsi:type="dcterms:W3CDTF">2018-01-12T09:47:00Z</dcterms:modified>
</cp:coreProperties>
</file>