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7D3" w:rsidRDefault="00CE6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ALBUM A</w:t>
      </w:r>
    </w:p>
    <w:p w:rsidR="00CE62B3" w:rsidRPr="00CE62B3" w:rsidRDefault="00CE62B3" w:rsidP="00E52C8A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E’ lora che pia</w:t>
      </w:r>
      <w:bookmarkStart w:id="0" w:name="_GoBack"/>
      <w:bookmarkEnd w:id="0"/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 xml:space="preserve">Quando cammino per il mondo 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 xml:space="preserve">Lodate Maria 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Me compare Giacomett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Il contadinello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Dammi, dammi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L’inverno l’è passato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Il sole dietro ai monti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Guarda che passa la villanella</w:t>
      </w:r>
    </w:p>
    <w:p w:rsidR="00CE62B3" w:rsidRP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>Il canto dell’addio</w:t>
      </w:r>
    </w:p>
    <w:p w:rsid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2B3">
        <w:rPr>
          <w:sz w:val="28"/>
          <w:szCs w:val="28"/>
        </w:rPr>
        <w:t xml:space="preserve"> Sul ponte di Bassano</w:t>
      </w:r>
    </w:p>
    <w:p w:rsidR="00CE62B3" w:rsidRDefault="00CE62B3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Scende la sera, Signor fra le tende, </w:t>
      </w:r>
      <w:r w:rsidR="00404DB7">
        <w:rPr>
          <w:sz w:val="28"/>
          <w:szCs w:val="28"/>
        </w:rPr>
        <w:t>Urrah, Canto del clan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Canto fra le squadriglie, , Noi marciam , Colico, Terra di betulla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Canti scots e Rover Mamma del cielo, Ula-ula, 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Intorno alla rupe, Canzone del cucù, Fratelli alla candida luna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 + bel fiorelin, Il risveglio, Canto della promessa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Madonna degli scots, Ah, io vrrei tornare, Le vecchie leggende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Vienna, Vienna, 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Noi Trionferemo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Bang, bang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Donna Felicità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Ptimo giorno di primavera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Io per lei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Marina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Permette Signora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Sei diventata nera</w:t>
      </w:r>
    </w:p>
    <w:p w:rsidR="00404DB7" w:rsidRDefault="00404DB7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Soleado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Questo piccolo grande amore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Cio mare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Affida una lacrima al vento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Anima mia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spada nel cuore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 straniero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Ballata della tromba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Serenata di Haydn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Iesabel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Papaveri e papere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Walzer delle candele</w:t>
      </w:r>
    </w:p>
    <w:p w:rsidR="00060D01" w:rsidRDefault="00060D01" w:rsidP="00CE62B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 mondo d’amore</w:t>
      </w:r>
      <w:r>
        <w:rPr>
          <w:sz w:val="28"/>
          <w:szCs w:val="28"/>
        </w:rPr>
        <w:tab/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Manchagiero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Marina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luna nel rio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 angiolina, bell’Angiolina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Sento il fischio del vapore</w:t>
      </w:r>
    </w:p>
    <w:p w:rsidR="00060D01" w:rsidRDefault="00060D01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Mademoiselle de Paris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Fumo negli occhi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Flor d’ luna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canzone di Marinella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Emozioni, Battisti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Memory</w:t>
      </w:r>
    </w:p>
    <w:p w:rsidR="00396D4B" w:rsidRDefault="00396D4B" w:rsidP="00060D01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Smile</w:t>
      </w:r>
    </w:p>
    <w:p w:rsidR="00060D01" w:rsidRPr="00060D01" w:rsidRDefault="00060D01" w:rsidP="00060D01">
      <w:pPr>
        <w:rPr>
          <w:sz w:val="28"/>
          <w:szCs w:val="28"/>
        </w:rPr>
      </w:pPr>
    </w:p>
    <w:p w:rsidR="00060D01" w:rsidRPr="00060D01" w:rsidRDefault="00060D01" w:rsidP="00060D01">
      <w:pPr>
        <w:rPr>
          <w:sz w:val="28"/>
          <w:szCs w:val="28"/>
        </w:rPr>
      </w:pPr>
    </w:p>
    <w:p w:rsidR="00060D01" w:rsidRDefault="00060D01" w:rsidP="00060D01">
      <w:pPr>
        <w:pStyle w:val="Paragrafoelenco"/>
        <w:ind w:left="1440"/>
        <w:rPr>
          <w:sz w:val="28"/>
          <w:szCs w:val="28"/>
        </w:rPr>
      </w:pPr>
    </w:p>
    <w:p w:rsidR="00404DB7" w:rsidRPr="00404DB7" w:rsidRDefault="00404DB7" w:rsidP="00404DB7">
      <w:pPr>
        <w:rPr>
          <w:sz w:val="28"/>
          <w:szCs w:val="28"/>
        </w:rPr>
      </w:pPr>
    </w:p>
    <w:sectPr w:rsidR="00404DB7" w:rsidRPr="00404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4287A"/>
    <w:multiLevelType w:val="hybridMultilevel"/>
    <w:tmpl w:val="FF168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B3"/>
    <w:rsid w:val="00060D01"/>
    <w:rsid w:val="00396D4B"/>
    <w:rsid w:val="00404DB7"/>
    <w:rsid w:val="008B67D3"/>
    <w:rsid w:val="00CE62B3"/>
    <w:rsid w:val="00E5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6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2015-12-09T20:13:00Z</dcterms:created>
  <dcterms:modified xsi:type="dcterms:W3CDTF">2018-02-24T09:02:00Z</dcterms:modified>
</cp:coreProperties>
</file>