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218" w:rsidRDefault="00675218">
      <w:r>
        <w:t>Da P. Bonacina, Un Veneziano a Como,  pag. 17.</w:t>
      </w:r>
    </w:p>
    <w:p w:rsidR="00675218" w:rsidRDefault="00675218">
      <w:pPr>
        <w:rPr>
          <w:noProof/>
          <w:lang w:eastAsia="it-IT"/>
        </w:rPr>
      </w:pPr>
    </w:p>
    <w:p w:rsidR="00E1441C" w:rsidRDefault="00675218">
      <w:r>
        <w:rPr>
          <w:noProof/>
          <w:lang w:eastAsia="it-IT"/>
        </w:rPr>
        <w:drawing>
          <wp:inline distT="0" distB="0" distL="0" distR="0">
            <wp:extent cx="5766773" cy="8334375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6 (6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293" cy="833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18" w:rsidRDefault="00675218">
      <w:r>
        <w:rPr>
          <w:noProof/>
          <w:lang w:eastAsia="it-IT"/>
        </w:rPr>
        <w:lastRenderedPageBreak/>
        <w:drawing>
          <wp:inline distT="0" distB="0" distL="0" distR="0">
            <wp:extent cx="5964996" cy="19431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6 (7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724" cy="19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18" w:rsidRDefault="00675218"/>
    <w:p w:rsidR="00675218" w:rsidRPr="00675218" w:rsidRDefault="00675218">
      <w:pPr>
        <w:rPr>
          <w:b/>
        </w:rPr>
      </w:pPr>
      <w:r>
        <w:t>A pag. 19</w:t>
      </w:r>
      <w:bookmarkStart w:id="0" w:name="_GoBack"/>
      <w:bookmarkEnd w:id="0"/>
    </w:p>
    <w:p w:rsidR="00675218" w:rsidRDefault="00675218">
      <w:r>
        <w:br/>
      </w:r>
    </w:p>
    <w:sectPr w:rsidR="0067521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218"/>
    <w:rsid w:val="00675218"/>
    <w:rsid w:val="00E1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5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5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2016-06-16T13:39:00Z</dcterms:created>
  <dcterms:modified xsi:type="dcterms:W3CDTF">2016-06-16T13:45:00Z</dcterms:modified>
</cp:coreProperties>
</file>