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43" w:rsidRDefault="00FB170A">
      <w:pPr>
        <w:rPr>
          <w:b/>
          <w:sz w:val="28"/>
          <w:szCs w:val="28"/>
        </w:rPr>
      </w:pPr>
      <w:r>
        <w:rPr>
          <w:b/>
          <w:sz w:val="28"/>
          <w:szCs w:val="28"/>
        </w:rPr>
        <w:t>CERBARA P. ANGELO ATTI</w:t>
      </w:r>
    </w:p>
    <w:p w:rsidR="00FB170A" w:rsidRDefault="00FB170A">
      <w:pPr>
        <w:rPr>
          <w:b/>
          <w:sz w:val="28"/>
          <w:szCs w:val="28"/>
        </w:rPr>
      </w:pPr>
    </w:p>
    <w:p w:rsidR="00FB170A" w:rsidRDefault="00FB170A">
      <w:pPr>
        <w:rPr>
          <w:b/>
          <w:sz w:val="28"/>
          <w:szCs w:val="28"/>
        </w:rPr>
      </w:pPr>
      <w:r>
        <w:rPr>
          <w:b/>
          <w:sz w:val="28"/>
          <w:szCs w:val="28"/>
        </w:rPr>
        <w:t>Da Atti SPELLO</w:t>
      </w:r>
    </w:p>
    <w:p w:rsidR="00FB170A" w:rsidRDefault="00FB170A" w:rsidP="00FB170A">
      <w:pPr>
        <w:pStyle w:val="Titolo4"/>
        <w:rPr>
          <w:sz w:val="24"/>
        </w:rPr>
      </w:pPr>
      <w:r>
        <w:rPr>
          <w:sz w:val="24"/>
        </w:rPr>
        <w:t>23 Settembre 1904</w:t>
      </w:r>
    </w:p>
    <w:p w:rsidR="00FB170A" w:rsidRDefault="00FB170A" w:rsidP="00FB170A">
      <w:pPr>
        <w:ind w:right="1178"/>
        <w:jc w:val="both"/>
        <w:rPr>
          <w:sz w:val="24"/>
        </w:rPr>
      </w:pPr>
      <w:r>
        <w:rPr>
          <w:b/>
          <w:bCs/>
        </w:rPr>
        <w:tab/>
      </w:r>
      <w:r>
        <w:t>Il M. R. P. Rettore convoca i Padri a Capitolo per decidere l’ammissione al noviziato del giovane Ch. Cerbara Angelo. Prende l’occasione di fare osservazioni riguardanti la disciplina.</w:t>
      </w:r>
    </w:p>
    <w:p w:rsidR="005B6F83" w:rsidRDefault="005B6F83" w:rsidP="005B6F83">
      <w:pPr>
        <w:pStyle w:val="Titolo4"/>
        <w:rPr>
          <w:sz w:val="24"/>
        </w:rPr>
      </w:pPr>
      <w:r>
        <w:rPr>
          <w:sz w:val="24"/>
        </w:rPr>
        <w:t>2 Maggio 1912</w:t>
      </w:r>
    </w:p>
    <w:p w:rsidR="005B6F83" w:rsidRDefault="005B6F83" w:rsidP="005B6F83">
      <w:pPr>
        <w:ind w:right="1178"/>
        <w:jc w:val="both"/>
        <w:rPr>
          <w:sz w:val="24"/>
        </w:rPr>
      </w:pPr>
      <w:r>
        <w:rPr>
          <w:b/>
          <w:bCs/>
        </w:rPr>
        <w:tab/>
      </w:r>
      <w:r>
        <w:t>Questa mattina il P. Cerbara si è recato a Roma  per rivedere suo nipote il Ch. Angelo Cerbara reduce da Derno. E’ tornato il giorno dopo.</w:t>
      </w:r>
    </w:p>
    <w:p w:rsidR="007D574B" w:rsidRPr="007D574B" w:rsidRDefault="007D574B" w:rsidP="007D574B">
      <w:pPr>
        <w:keepNext/>
        <w:spacing w:after="0" w:line="240" w:lineRule="auto"/>
        <w:ind w:right="1178"/>
        <w:jc w:val="both"/>
        <w:outlineLvl w:val="3"/>
        <w:rPr>
          <w:rFonts w:ascii="Times New Roman" w:eastAsia="Times New Roman" w:hAnsi="Times New Roman" w:cs="Times New Roman"/>
          <w:b/>
          <w:bCs/>
          <w:sz w:val="24"/>
          <w:szCs w:val="24"/>
          <w:lang w:eastAsia="it-IT"/>
        </w:rPr>
      </w:pPr>
      <w:r w:rsidRPr="007D574B">
        <w:rPr>
          <w:rFonts w:ascii="Times New Roman" w:eastAsia="Times New Roman" w:hAnsi="Times New Roman" w:cs="Times New Roman"/>
          <w:b/>
          <w:bCs/>
          <w:sz w:val="24"/>
          <w:szCs w:val="24"/>
          <w:lang w:eastAsia="it-IT"/>
        </w:rPr>
        <w:t>18 Maggio 1915</w:t>
      </w:r>
    </w:p>
    <w:p w:rsidR="007D574B" w:rsidRDefault="007D574B" w:rsidP="007D574B">
      <w:pPr>
        <w:spacing w:after="0" w:line="240" w:lineRule="auto"/>
        <w:ind w:right="1178"/>
        <w:jc w:val="both"/>
        <w:rPr>
          <w:rFonts w:ascii="Times New Roman" w:eastAsia="Times New Roman" w:hAnsi="Times New Roman" w:cs="Times New Roman"/>
          <w:sz w:val="24"/>
          <w:szCs w:val="24"/>
          <w:lang w:eastAsia="it-IT"/>
        </w:rPr>
      </w:pPr>
      <w:r w:rsidRPr="007D574B">
        <w:rPr>
          <w:rFonts w:ascii="Times New Roman" w:eastAsia="Times New Roman" w:hAnsi="Times New Roman" w:cs="Times New Roman"/>
          <w:b/>
          <w:bCs/>
          <w:sz w:val="24"/>
          <w:szCs w:val="24"/>
          <w:lang w:eastAsia="it-IT"/>
        </w:rPr>
        <w:tab/>
      </w:r>
      <w:r w:rsidRPr="007D574B">
        <w:rPr>
          <w:rFonts w:ascii="Times New Roman" w:eastAsia="Times New Roman" w:hAnsi="Times New Roman" w:cs="Times New Roman"/>
          <w:sz w:val="24"/>
          <w:szCs w:val="24"/>
          <w:lang w:eastAsia="it-IT"/>
        </w:rPr>
        <w:t>Questa mattina è partito per Roma il P. Francesco Cerbara, Vicerettore del Collegio, chiamato dal Rev.mo P. Generale ad aiutare l’andamento nell’Ospizio nostro degli Orfani di S. Maria in Aquiro, finchè durerà l’assenza del Ministro P. Angelo Cerbara richiamato come Cappellano Militare.</w:t>
      </w:r>
    </w:p>
    <w:p w:rsidR="00C25C35" w:rsidRDefault="00C25C35" w:rsidP="007D574B">
      <w:pPr>
        <w:spacing w:after="0" w:line="240" w:lineRule="auto"/>
        <w:ind w:right="1178"/>
        <w:jc w:val="both"/>
        <w:rPr>
          <w:rFonts w:ascii="Times New Roman" w:eastAsia="Times New Roman" w:hAnsi="Times New Roman" w:cs="Times New Roman"/>
          <w:sz w:val="24"/>
          <w:szCs w:val="24"/>
          <w:lang w:eastAsia="it-IT"/>
        </w:rPr>
      </w:pPr>
    </w:p>
    <w:p w:rsidR="00C25C35" w:rsidRPr="00C25C35" w:rsidRDefault="00C25C35" w:rsidP="007D574B">
      <w:pPr>
        <w:spacing w:after="0" w:line="240" w:lineRule="auto"/>
        <w:ind w:right="1178"/>
        <w:jc w:val="both"/>
        <w:rPr>
          <w:rFonts w:ascii="Times New Roman" w:eastAsia="Times New Roman" w:hAnsi="Times New Roman" w:cs="Times New Roman"/>
          <w:b/>
          <w:sz w:val="24"/>
          <w:szCs w:val="24"/>
          <w:lang w:eastAsia="it-IT"/>
        </w:rPr>
      </w:pPr>
      <w:r w:rsidRPr="00C25C35">
        <w:rPr>
          <w:rFonts w:ascii="Times New Roman" w:eastAsia="Times New Roman" w:hAnsi="Times New Roman" w:cs="Times New Roman"/>
          <w:b/>
          <w:sz w:val="24"/>
          <w:szCs w:val="24"/>
          <w:lang w:eastAsia="it-IT"/>
        </w:rPr>
        <w:t>RIV. CONGR. fasc. 54, Don Angelo Cerbara, pag. 433-435</w:t>
      </w:r>
      <w:bookmarkStart w:id="0" w:name="_GoBack"/>
      <w:bookmarkEnd w:id="0"/>
    </w:p>
    <w:p w:rsidR="00FB170A" w:rsidRPr="00FB170A" w:rsidRDefault="00FB170A">
      <w:pPr>
        <w:rPr>
          <w:b/>
          <w:sz w:val="28"/>
          <w:szCs w:val="28"/>
        </w:rPr>
      </w:pPr>
    </w:p>
    <w:sectPr w:rsidR="00FB170A" w:rsidRPr="00FB17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A"/>
    <w:rsid w:val="005B6F83"/>
    <w:rsid w:val="007D574B"/>
    <w:rsid w:val="00C25C35"/>
    <w:rsid w:val="00C65F43"/>
    <w:rsid w:val="00FB1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FB170A"/>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FB170A"/>
    <w:rPr>
      <w:rFonts w:ascii="Times New Roman" w:eastAsia="Times New Roman" w:hAnsi="Times New Roman" w:cs="Times New Roman"/>
      <w:b/>
      <w:bCs/>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FB170A"/>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FB170A"/>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9141">
      <w:bodyDiv w:val="1"/>
      <w:marLeft w:val="0"/>
      <w:marRight w:val="0"/>
      <w:marTop w:val="0"/>
      <w:marBottom w:val="0"/>
      <w:divBdr>
        <w:top w:val="none" w:sz="0" w:space="0" w:color="auto"/>
        <w:left w:val="none" w:sz="0" w:space="0" w:color="auto"/>
        <w:bottom w:val="none" w:sz="0" w:space="0" w:color="auto"/>
        <w:right w:val="none" w:sz="0" w:space="0" w:color="auto"/>
      </w:divBdr>
    </w:div>
    <w:div w:id="20625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2015-10-29T10:57:00Z</dcterms:created>
  <dcterms:modified xsi:type="dcterms:W3CDTF">2018-01-17T08:36:00Z</dcterms:modified>
</cp:coreProperties>
</file>