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FB" w:rsidRPr="00267F78" w:rsidRDefault="00267F78" w:rsidP="001C6BFB">
      <w:pPr>
        <w:ind w:right="1133"/>
        <w:rPr>
          <w:b/>
          <w:sz w:val="28"/>
          <w:szCs w:val="28"/>
        </w:rPr>
      </w:pPr>
      <w:r w:rsidRPr="00267F78">
        <w:rPr>
          <w:b/>
          <w:sz w:val="28"/>
          <w:szCs w:val="28"/>
        </w:rPr>
        <w:t>R</w:t>
      </w:r>
      <w:r w:rsidR="001C6BFB" w:rsidRPr="00267F78">
        <w:rPr>
          <w:b/>
          <w:sz w:val="28"/>
          <w:szCs w:val="28"/>
        </w:rPr>
        <w:t>iv. Congr., fasc. 83, 1939, pag. 288-291</w:t>
      </w:r>
    </w:p>
    <w:p w:rsidR="001C6BFB" w:rsidRDefault="001C6BFB" w:rsidP="00B85D2C">
      <w:pPr>
        <w:ind w:left="3969" w:right="1133"/>
        <w:jc w:val="both"/>
        <w:rPr>
          <w:sz w:val="28"/>
          <w:szCs w:val="28"/>
        </w:rPr>
      </w:pPr>
    </w:p>
    <w:p w:rsidR="00B549E0" w:rsidRPr="00B549E0" w:rsidRDefault="00B85D2C" w:rsidP="001C6BFB">
      <w:pPr>
        <w:ind w:left="3969" w:right="1133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B549E0" w:rsidRPr="00B549E0">
        <w:rPr>
          <w:sz w:val="28"/>
          <w:szCs w:val="28"/>
        </w:rPr>
        <w:t xml:space="preserve"> Spero nel Signore che le nostre </w:t>
      </w:r>
      <w:r w:rsidR="009B6A91">
        <w:rPr>
          <w:sz w:val="28"/>
          <w:szCs w:val="28"/>
        </w:rPr>
        <w:t>p</w:t>
      </w:r>
      <w:r w:rsidR="00B549E0" w:rsidRPr="00B549E0">
        <w:rPr>
          <w:sz w:val="28"/>
          <w:szCs w:val="28"/>
        </w:rPr>
        <w:t>reghiere saranno</w:t>
      </w:r>
      <w:r>
        <w:rPr>
          <w:sz w:val="28"/>
          <w:szCs w:val="28"/>
        </w:rPr>
        <w:t xml:space="preserve"> </w:t>
      </w:r>
      <w:r w:rsidR="007E36CA">
        <w:rPr>
          <w:sz w:val="28"/>
          <w:szCs w:val="28"/>
        </w:rPr>
        <w:t>t</w:t>
      </w:r>
      <w:r>
        <w:rPr>
          <w:sz w:val="28"/>
          <w:szCs w:val="28"/>
        </w:rPr>
        <w:t xml:space="preserve">utte </w:t>
      </w:r>
      <w:r w:rsidR="00B549E0" w:rsidRPr="00B549E0">
        <w:rPr>
          <w:sz w:val="28"/>
          <w:szCs w:val="28"/>
        </w:rPr>
        <w:t>esaudi</w:t>
      </w:r>
      <w:r w:rsidR="007E36CA">
        <w:rPr>
          <w:sz w:val="28"/>
          <w:szCs w:val="28"/>
        </w:rPr>
        <w:t>t</w:t>
      </w:r>
      <w:r w:rsidR="00B549E0" w:rsidRPr="00B549E0">
        <w:rPr>
          <w:sz w:val="28"/>
          <w:szCs w:val="28"/>
        </w:rPr>
        <w:t>e, purché da parte nostra si osser</w:t>
      </w:r>
      <w:r>
        <w:rPr>
          <w:sz w:val="28"/>
          <w:szCs w:val="28"/>
        </w:rPr>
        <w:t>v</w:t>
      </w:r>
      <w:r w:rsidR="00B549E0" w:rsidRPr="00B549E0">
        <w:rPr>
          <w:sz w:val="28"/>
          <w:szCs w:val="28"/>
        </w:rPr>
        <w:t>ino esa</w:t>
      </w:r>
      <w:r>
        <w:rPr>
          <w:sz w:val="28"/>
          <w:szCs w:val="28"/>
        </w:rPr>
        <w:t>tt</w:t>
      </w:r>
      <w:r w:rsidR="00B549E0" w:rsidRPr="00B549E0">
        <w:rPr>
          <w:sz w:val="28"/>
          <w:szCs w:val="28"/>
        </w:rPr>
        <w:t xml:space="preserve">amenre e con cura </w:t>
      </w:r>
      <w:r w:rsidR="007E36CA">
        <w:rPr>
          <w:sz w:val="28"/>
          <w:szCs w:val="28"/>
        </w:rPr>
        <w:t>l</w:t>
      </w:r>
      <w:r w:rsidR="00B549E0" w:rsidRPr="00B549E0">
        <w:rPr>
          <w:sz w:val="28"/>
          <w:szCs w:val="28"/>
        </w:rPr>
        <w:t xml:space="preserve">e Regole e le Costituzioni </w:t>
      </w:r>
      <w:r>
        <w:rPr>
          <w:sz w:val="28"/>
          <w:szCs w:val="28"/>
        </w:rPr>
        <w:t>“.</w:t>
      </w:r>
      <w:r w:rsidR="00B549E0" w:rsidRPr="00B549E0">
        <w:rPr>
          <w:sz w:val="28"/>
          <w:szCs w:val="28"/>
        </w:rPr>
        <w:t>,</w:t>
      </w:r>
    </w:p>
    <w:p w:rsidR="00B549E0" w:rsidRPr="00B549E0" w:rsidRDefault="00B549E0" w:rsidP="00B85D2C">
      <w:pPr>
        <w:ind w:left="3969" w:right="1133"/>
        <w:rPr>
          <w:sz w:val="28"/>
          <w:szCs w:val="28"/>
        </w:rPr>
      </w:pPr>
      <w:r w:rsidRPr="00B549E0">
        <w:rPr>
          <w:sz w:val="28"/>
          <w:szCs w:val="28"/>
        </w:rPr>
        <w:t>S. Teresa dl Gesù (Dal “Cammino di Perfeziona., C. IV).</w:t>
      </w:r>
    </w:p>
    <w:p w:rsidR="00B549E0" w:rsidRPr="00B549E0" w:rsidRDefault="00B549E0" w:rsidP="007E36CA">
      <w:pPr>
        <w:ind w:right="1133"/>
        <w:rPr>
          <w:sz w:val="28"/>
          <w:szCs w:val="28"/>
        </w:rPr>
      </w:pPr>
      <w:bookmarkStart w:id="0" w:name="_GoBack"/>
      <w:bookmarkEnd w:id="0"/>
      <w:r w:rsidRPr="00B549E0">
        <w:rPr>
          <w:sz w:val="28"/>
          <w:szCs w:val="28"/>
        </w:rPr>
        <w:t>N. 355.</w:t>
      </w:r>
    </w:p>
    <w:p w:rsidR="00B549E0" w:rsidRPr="00B549E0" w:rsidRDefault="00B549E0" w:rsidP="00B85D2C">
      <w:pPr>
        <w:ind w:right="1133" w:firstLine="708"/>
        <w:jc w:val="both"/>
        <w:rPr>
          <w:sz w:val="28"/>
          <w:szCs w:val="28"/>
        </w:rPr>
      </w:pPr>
      <w:r w:rsidRPr="00B549E0">
        <w:rPr>
          <w:sz w:val="28"/>
          <w:szCs w:val="28"/>
        </w:rPr>
        <w:t xml:space="preserve">Eccone la traduzione: </w:t>
      </w:r>
      <w:r w:rsidR="00B85D2C">
        <w:rPr>
          <w:sz w:val="28"/>
          <w:szCs w:val="28"/>
        </w:rPr>
        <w:t>“da</w:t>
      </w:r>
      <w:r w:rsidRPr="00B549E0">
        <w:rPr>
          <w:sz w:val="28"/>
          <w:szCs w:val="28"/>
        </w:rPr>
        <w:t xml:space="preserve"> tutte quelle cose che pensiamo,</w:t>
      </w:r>
      <w:r w:rsidR="00B85D2C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che diciamo e facciamo in pubblico e in privato, benchè minime, si abbia sempre di mira la gloria di Dio e il vantaggio</w:t>
      </w:r>
      <w:r w:rsidR="00B85D2C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spirituale o nostro o del prossimo</w:t>
      </w:r>
      <w:r w:rsidR="00B85D2C">
        <w:rPr>
          <w:sz w:val="28"/>
          <w:szCs w:val="28"/>
        </w:rPr>
        <w:t>”</w:t>
      </w:r>
      <w:r w:rsidRPr="00B549E0">
        <w:rPr>
          <w:sz w:val="28"/>
          <w:szCs w:val="28"/>
        </w:rPr>
        <w:t>.</w:t>
      </w:r>
    </w:p>
    <w:p w:rsidR="00B549E0" w:rsidRPr="00B549E0" w:rsidRDefault="00B85D2C" w:rsidP="00892733">
      <w:pPr>
        <w:ind w:right="1133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I</w:t>
      </w:r>
      <w:r w:rsidR="00B549E0" w:rsidRPr="00B85D2C">
        <w:rPr>
          <w:i/>
          <w:sz w:val="28"/>
          <w:szCs w:val="28"/>
        </w:rPr>
        <w:t>n iis omnibus</w:t>
      </w:r>
      <w:r w:rsidR="00B549E0" w:rsidRPr="00B549E0">
        <w:rPr>
          <w:sz w:val="28"/>
          <w:szCs w:val="28"/>
        </w:rPr>
        <w:t xml:space="preserve"> cioè dopo averci detto al n.o precedente</w:t>
      </w:r>
      <w:r>
        <w:rPr>
          <w:sz w:val="28"/>
          <w:szCs w:val="28"/>
        </w:rPr>
        <w:t xml:space="preserve"> </w:t>
      </w:r>
      <w:r w:rsidR="00B549E0" w:rsidRPr="00B549E0">
        <w:rPr>
          <w:sz w:val="28"/>
          <w:szCs w:val="28"/>
        </w:rPr>
        <w:t xml:space="preserve">che il nostro essere deve essere separato dal peccato e consacrato interamente a Dio, viene ora a parlare delle nostre attività, che sono i frutti del nostro essere e che </w:t>
      </w:r>
      <w:r>
        <w:rPr>
          <w:sz w:val="28"/>
          <w:szCs w:val="28"/>
        </w:rPr>
        <w:t xml:space="preserve">parimenti </w:t>
      </w:r>
      <w:r w:rsidR="00B549E0" w:rsidRPr="00B549E0">
        <w:rPr>
          <w:sz w:val="28"/>
          <w:szCs w:val="28"/>
        </w:rPr>
        <w:t>devono</w:t>
      </w:r>
      <w:r w:rsidR="00892733">
        <w:rPr>
          <w:sz w:val="28"/>
          <w:szCs w:val="28"/>
        </w:rPr>
        <w:t xml:space="preserve"> essere </w:t>
      </w:r>
      <w:r w:rsidR="00B549E0" w:rsidRPr="00B549E0">
        <w:rPr>
          <w:sz w:val="28"/>
          <w:szCs w:val="28"/>
        </w:rPr>
        <w:t xml:space="preserve">solo per Dio. </w:t>
      </w:r>
    </w:p>
    <w:p w:rsidR="00B549E0" w:rsidRPr="00B549E0" w:rsidRDefault="00892733" w:rsidP="00892733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“Il </w:t>
      </w:r>
      <w:r w:rsidR="00B549E0" w:rsidRPr="00B549E0">
        <w:rPr>
          <w:sz w:val="28"/>
          <w:szCs w:val="28"/>
        </w:rPr>
        <w:t>frutto dell</w:t>
      </w:r>
      <w:r>
        <w:rPr>
          <w:sz w:val="28"/>
          <w:szCs w:val="28"/>
        </w:rPr>
        <w:t>’</w:t>
      </w:r>
      <w:r w:rsidR="00B549E0" w:rsidRPr="00B549E0">
        <w:rPr>
          <w:sz w:val="28"/>
          <w:szCs w:val="28"/>
        </w:rPr>
        <w:t>albero deve essere tutto del Padrone» (P.</w:t>
      </w:r>
      <w:r>
        <w:rPr>
          <w:sz w:val="28"/>
          <w:szCs w:val="28"/>
        </w:rPr>
        <w:t xml:space="preserve"> </w:t>
      </w:r>
      <w:r w:rsidR="00B549E0" w:rsidRPr="00B549E0">
        <w:rPr>
          <w:sz w:val="28"/>
          <w:szCs w:val="28"/>
        </w:rPr>
        <w:t>Ceriani).</w:t>
      </w:r>
    </w:p>
    <w:p w:rsidR="00B549E0" w:rsidRPr="00B549E0" w:rsidRDefault="00B549E0" w:rsidP="00892733">
      <w:pPr>
        <w:ind w:right="1133" w:firstLine="708"/>
        <w:rPr>
          <w:sz w:val="28"/>
          <w:szCs w:val="28"/>
        </w:rPr>
      </w:pPr>
      <w:r w:rsidRPr="00892733">
        <w:rPr>
          <w:i/>
          <w:sz w:val="28"/>
          <w:szCs w:val="28"/>
        </w:rPr>
        <w:t>quae cogitamus</w:t>
      </w:r>
      <w:r w:rsidRPr="00B549E0">
        <w:rPr>
          <w:sz w:val="28"/>
          <w:szCs w:val="28"/>
        </w:rPr>
        <w:t xml:space="preserve"> = i pensieri;</w:t>
      </w:r>
    </w:p>
    <w:p w:rsidR="00B549E0" w:rsidRPr="00B549E0" w:rsidRDefault="00B549E0" w:rsidP="00892733">
      <w:pPr>
        <w:ind w:right="1133" w:firstLine="708"/>
        <w:jc w:val="both"/>
        <w:rPr>
          <w:sz w:val="28"/>
          <w:szCs w:val="28"/>
        </w:rPr>
      </w:pPr>
      <w:r w:rsidRPr="00892733">
        <w:rPr>
          <w:i/>
          <w:sz w:val="28"/>
          <w:szCs w:val="28"/>
        </w:rPr>
        <w:t>quae dicim</w:t>
      </w:r>
      <w:r w:rsidR="00892733" w:rsidRPr="00892733">
        <w:rPr>
          <w:i/>
          <w:sz w:val="28"/>
          <w:szCs w:val="28"/>
        </w:rPr>
        <w:t>u</w:t>
      </w:r>
      <w:r w:rsidRPr="00892733">
        <w:rPr>
          <w:i/>
          <w:sz w:val="28"/>
          <w:szCs w:val="28"/>
        </w:rPr>
        <w:t>s</w:t>
      </w:r>
      <w:r w:rsidRPr="00B549E0">
        <w:rPr>
          <w:sz w:val="28"/>
          <w:szCs w:val="28"/>
        </w:rPr>
        <w:t xml:space="preserve"> </w:t>
      </w:r>
      <w:r w:rsidR="00892733">
        <w:rPr>
          <w:sz w:val="28"/>
          <w:szCs w:val="28"/>
        </w:rPr>
        <w:t>=</w:t>
      </w:r>
      <w:r w:rsidRPr="00B549E0">
        <w:rPr>
          <w:sz w:val="28"/>
          <w:szCs w:val="28"/>
        </w:rPr>
        <w:t xml:space="preserve"> le parole - sia </w:t>
      </w:r>
      <w:r w:rsidRPr="00892733">
        <w:rPr>
          <w:i/>
          <w:sz w:val="28"/>
          <w:szCs w:val="28"/>
        </w:rPr>
        <w:t>privatim</w:t>
      </w:r>
      <w:r w:rsidRPr="00B549E0">
        <w:rPr>
          <w:sz w:val="28"/>
          <w:szCs w:val="28"/>
        </w:rPr>
        <w:t xml:space="preserve"> (cfr. 600 e in genere tutto il C. X</w:t>
      </w:r>
      <w:r w:rsidR="00892733">
        <w:rPr>
          <w:sz w:val="28"/>
          <w:szCs w:val="28"/>
        </w:rPr>
        <w:t>VI</w:t>
      </w:r>
      <w:r w:rsidRPr="00B549E0">
        <w:rPr>
          <w:sz w:val="28"/>
          <w:szCs w:val="28"/>
        </w:rPr>
        <w:t xml:space="preserve">), sia </w:t>
      </w:r>
      <w:r w:rsidRPr="00892733">
        <w:rPr>
          <w:i/>
          <w:sz w:val="28"/>
          <w:szCs w:val="28"/>
        </w:rPr>
        <w:t>publice</w:t>
      </w:r>
      <w:r w:rsidRPr="00B549E0">
        <w:rPr>
          <w:sz w:val="28"/>
          <w:szCs w:val="28"/>
        </w:rPr>
        <w:t xml:space="preserve"> (cfr. 555-5</w:t>
      </w:r>
      <w:r w:rsidR="00892733">
        <w:rPr>
          <w:sz w:val="28"/>
          <w:szCs w:val="28"/>
        </w:rPr>
        <w:t>63</w:t>
      </w:r>
      <w:r w:rsidRPr="00B549E0">
        <w:rPr>
          <w:sz w:val="28"/>
          <w:szCs w:val="28"/>
        </w:rPr>
        <w:t>-793);</w:t>
      </w:r>
    </w:p>
    <w:p w:rsidR="00B549E0" w:rsidRPr="00B549E0" w:rsidRDefault="00B549E0" w:rsidP="00892733">
      <w:pPr>
        <w:ind w:right="1133" w:firstLine="708"/>
        <w:jc w:val="both"/>
        <w:rPr>
          <w:sz w:val="28"/>
          <w:szCs w:val="28"/>
        </w:rPr>
      </w:pPr>
      <w:r w:rsidRPr="00892733">
        <w:rPr>
          <w:i/>
          <w:sz w:val="28"/>
          <w:szCs w:val="28"/>
        </w:rPr>
        <w:t>quae ƒacimus</w:t>
      </w:r>
      <w:r w:rsidRPr="00B549E0">
        <w:rPr>
          <w:sz w:val="28"/>
          <w:szCs w:val="28"/>
        </w:rPr>
        <w:t xml:space="preserve">: sono le opere anche </w:t>
      </w:r>
      <w:r w:rsidR="00892733" w:rsidRPr="00892733">
        <w:rPr>
          <w:i/>
          <w:sz w:val="28"/>
          <w:szCs w:val="28"/>
        </w:rPr>
        <w:t>minima</w:t>
      </w:r>
      <w:r w:rsidRPr="00B549E0">
        <w:rPr>
          <w:sz w:val="28"/>
          <w:szCs w:val="28"/>
        </w:rPr>
        <w:t>, le piu insignificanti. -</w:t>
      </w:r>
    </w:p>
    <w:p w:rsidR="00B549E0" w:rsidRPr="00B549E0" w:rsidRDefault="00B549E0" w:rsidP="00892733">
      <w:pPr>
        <w:ind w:right="1133" w:firstLine="708"/>
        <w:jc w:val="both"/>
        <w:rPr>
          <w:sz w:val="28"/>
          <w:szCs w:val="28"/>
        </w:rPr>
      </w:pPr>
      <w:r w:rsidRPr="00892733">
        <w:rPr>
          <w:i/>
          <w:sz w:val="28"/>
          <w:szCs w:val="28"/>
        </w:rPr>
        <w:t>gloria Dei et spiritu</w:t>
      </w:r>
      <w:r w:rsidR="00892733" w:rsidRPr="00892733">
        <w:rPr>
          <w:i/>
          <w:sz w:val="28"/>
          <w:szCs w:val="28"/>
        </w:rPr>
        <w:t>a</w:t>
      </w:r>
      <w:r w:rsidRPr="00892733">
        <w:rPr>
          <w:i/>
          <w:sz w:val="28"/>
          <w:szCs w:val="28"/>
        </w:rPr>
        <w:t xml:space="preserve">lis </w:t>
      </w:r>
      <w:r w:rsidR="00892733" w:rsidRPr="00892733">
        <w:rPr>
          <w:i/>
          <w:sz w:val="28"/>
          <w:szCs w:val="28"/>
        </w:rPr>
        <w:t>u</w:t>
      </w:r>
      <w:r w:rsidRPr="00892733">
        <w:rPr>
          <w:i/>
          <w:sz w:val="28"/>
          <w:szCs w:val="28"/>
        </w:rPr>
        <w:t>itilit</w:t>
      </w:r>
      <w:r w:rsidR="00892733" w:rsidRPr="00892733">
        <w:rPr>
          <w:i/>
          <w:sz w:val="28"/>
          <w:szCs w:val="28"/>
        </w:rPr>
        <w:t>a</w:t>
      </w:r>
      <w:r w:rsidRPr="00892733">
        <w:rPr>
          <w:i/>
          <w:sz w:val="28"/>
          <w:szCs w:val="28"/>
        </w:rPr>
        <w:t>s</w:t>
      </w:r>
      <w:r w:rsidR="00892733">
        <w:rPr>
          <w:sz w:val="28"/>
          <w:szCs w:val="28"/>
        </w:rPr>
        <w:t>:</w:t>
      </w:r>
      <w:r w:rsidRPr="00B549E0">
        <w:rPr>
          <w:sz w:val="28"/>
          <w:szCs w:val="28"/>
        </w:rPr>
        <w:t xml:space="preserve"> perchè, come insegna la</w:t>
      </w:r>
      <w:r w:rsidR="00892733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 xml:space="preserve">Teologia, Dio con un disegno divino d'amore ha riposto </w:t>
      </w:r>
      <w:r w:rsidRPr="00892733">
        <w:rPr>
          <w:i/>
          <w:sz w:val="28"/>
          <w:szCs w:val="28"/>
        </w:rPr>
        <w:t>l</w:t>
      </w:r>
      <w:r w:rsidR="00892733" w:rsidRPr="00892733">
        <w:rPr>
          <w:i/>
          <w:sz w:val="28"/>
          <w:szCs w:val="28"/>
        </w:rPr>
        <w:t>a</w:t>
      </w:r>
      <w:r w:rsidRPr="00892733">
        <w:rPr>
          <w:i/>
          <w:sz w:val="28"/>
          <w:szCs w:val="28"/>
        </w:rPr>
        <w:t xml:space="preserve"> su</w:t>
      </w:r>
      <w:r w:rsidR="00892733" w:rsidRPr="00892733">
        <w:rPr>
          <w:i/>
          <w:sz w:val="28"/>
          <w:szCs w:val="28"/>
        </w:rPr>
        <w:t xml:space="preserve">a </w:t>
      </w:r>
      <w:r w:rsidRPr="00892733">
        <w:rPr>
          <w:i/>
          <w:sz w:val="28"/>
          <w:szCs w:val="28"/>
        </w:rPr>
        <w:t>gloria nella nostra felicità eterna,</w:t>
      </w:r>
      <w:r w:rsidRPr="00B549E0">
        <w:rPr>
          <w:sz w:val="28"/>
          <w:szCs w:val="28"/>
        </w:rPr>
        <w:t xml:space="preserve"> da raggiungersi colle opere di</w:t>
      </w:r>
      <w:r w:rsidR="00892733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 xml:space="preserve">carità, </w:t>
      </w:r>
      <w:r w:rsidR="00892733">
        <w:rPr>
          <w:sz w:val="28"/>
          <w:szCs w:val="28"/>
        </w:rPr>
        <w:t xml:space="preserve">vincolo </w:t>
      </w:r>
      <w:r w:rsidRPr="00B549E0">
        <w:rPr>
          <w:sz w:val="28"/>
          <w:szCs w:val="28"/>
        </w:rPr>
        <w:t>di perfezione;</w:t>
      </w:r>
    </w:p>
    <w:p w:rsidR="00B549E0" w:rsidRPr="00B549E0" w:rsidRDefault="00B549E0" w:rsidP="00892733">
      <w:pPr>
        <w:ind w:right="1133" w:firstLine="708"/>
        <w:jc w:val="both"/>
        <w:rPr>
          <w:sz w:val="28"/>
          <w:szCs w:val="28"/>
        </w:rPr>
      </w:pPr>
      <w:r w:rsidRPr="00892733">
        <w:rPr>
          <w:i/>
          <w:sz w:val="28"/>
          <w:szCs w:val="28"/>
        </w:rPr>
        <w:t>semper</w:t>
      </w:r>
      <w:r w:rsidRPr="00B549E0">
        <w:rPr>
          <w:sz w:val="28"/>
          <w:szCs w:val="28"/>
        </w:rPr>
        <w:t>: Vedi n.o seguente dove si parla della presenza di</w:t>
      </w:r>
      <w:r w:rsidR="00892733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Dio;</w:t>
      </w:r>
    </w:p>
    <w:p w:rsidR="00B549E0" w:rsidRPr="00B549E0" w:rsidRDefault="00B549E0" w:rsidP="00AD359E">
      <w:pPr>
        <w:tabs>
          <w:tab w:val="left" w:pos="6804"/>
        </w:tabs>
        <w:ind w:right="1133" w:firstLine="708"/>
        <w:rPr>
          <w:sz w:val="28"/>
          <w:szCs w:val="28"/>
        </w:rPr>
      </w:pPr>
      <w:r w:rsidRPr="00892733">
        <w:rPr>
          <w:i/>
          <w:sz w:val="28"/>
          <w:szCs w:val="28"/>
        </w:rPr>
        <w:t>nostra</w:t>
      </w:r>
      <w:r w:rsidRPr="00B549E0">
        <w:rPr>
          <w:sz w:val="28"/>
          <w:szCs w:val="28"/>
        </w:rPr>
        <w:t>: sempre la vita interiore e il nostro profitto ha la</w:t>
      </w:r>
      <w:r w:rsidR="00892733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precedenza, perchè l</w:t>
      </w:r>
      <w:r w:rsidR="00AD359E">
        <w:rPr>
          <w:sz w:val="28"/>
          <w:szCs w:val="28"/>
        </w:rPr>
        <w:t>’</w:t>
      </w:r>
      <w:r w:rsidRPr="00B549E0">
        <w:rPr>
          <w:sz w:val="28"/>
          <w:szCs w:val="28"/>
        </w:rPr>
        <w:t>apostolato è in proporzione diretta alla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santità;</w:t>
      </w:r>
    </w:p>
    <w:p w:rsidR="00B549E0" w:rsidRPr="00B549E0" w:rsidRDefault="00B549E0" w:rsidP="00AD359E">
      <w:pPr>
        <w:ind w:right="1133" w:firstLine="708"/>
        <w:rPr>
          <w:sz w:val="28"/>
          <w:szCs w:val="28"/>
        </w:rPr>
      </w:pPr>
      <w:r w:rsidRPr="00AD359E">
        <w:rPr>
          <w:i/>
          <w:sz w:val="28"/>
          <w:szCs w:val="28"/>
        </w:rPr>
        <w:lastRenderedPageBreak/>
        <w:t>proximi</w:t>
      </w:r>
      <w:r w:rsidRPr="00B549E0">
        <w:rPr>
          <w:sz w:val="28"/>
          <w:szCs w:val="28"/>
        </w:rPr>
        <w:t xml:space="preserve">: cfr. </w:t>
      </w:r>
      <w:r w:rsidRPr="00AD359E">
        <w:rPr>
          <w:i/>
          <w:sz w:val="28"/>
          <w:szCs w:val="28"/>
        </w:rPr>
        <w:t xml:space="preserve">De </w:t>
      </w:r>
      <w:r w:rsidR="00AD359E" w:rsidRPr="00AD359E">
        <w:rPr>
          <w:i/>
          <w:sz w:val="28"/>
          <w:szCs w:val="28"/>
        </w:rPr>
        <w:t>r</w:t>
      </w:r>
      <w:r w:rsidRPr="00AD359E">
        <w:rPr>
          <w:i/>
          <w:sz w:val="28"/>
          <w:szCs w:val="28"/>
        </w:rPr>
        <w:t>egimine Orphanorum</w:t>
      </w:r>
      <w:r w:rsidRPr="00B549E0">
        <w:rPr>
          <w:sz w:val="28"/>
          <w:szCs w:val="28"/>
        </w:rPr>
        <w:t xml:space="preserve"> c. XXI e </w:t>
      </w:r>
      <w:r w:rsidRPr="00AD359E">
        <w:rPr>
          <w:i/>
          <w:sz w:val="28"/>
          <w:szCs w:val="28"/>
        </w:rPr>
        <w:t>passim</w:t>
      </w:r>
      <w:r w:rsidR="00AD359E">
        <w:rPr>
          <w:i/>
          <w:sz w:val="28"/>
          <w:szCs w:val="28"/>
        </w:rPr>
        <w:t xml:space="preserve"> - </w:t>
      </w:r>
      <w:r w:rsidRPr="00B549E0">
        <w:rPr>
          <w:sz w:val="28"/>
          <w:szCs w:val="28"/>
        </w:rPr>
        <w:t xml:space="preserve"> Cfr. 376-965.</w:t>
      </w:r>
    </w:p>
    <w:p w:rsidR="00B549E0" w:rsidRPr="00B549E0" w:rsidRDefault="00B549E0" w:rsidP="00AD359E">
      <w:pPr>
        <w:ind w:right="1133" w:firstLine="708"/>
        <w:jc w:val="both"/>
        <w:rPr>
          <w:sz w:val="28"/>
          <w:szCs w:val="28"/>
        </w:rPr>
      </w:pPr>
      <w:r w:rsidRPr="00B549E0">
        <w:rPr>
          <w:sz w:val="28"/>
          <w:szCs w:val="28"/>
        </w:rPr>
        <w:t>Piace riportare dall</w:t>
      </w:r>
      <w:r w:rsidR="00AD359E">
        <w:rPr>
          <w:sz w:val="28"/>
          <w:szCs w:val="28"/>
        </w:rPr>
        <w:t>’</w:t>
      </w:r>
      <w:r w:rsidRPr="00B549E0">
        <w:rPr>
          <w:sz w:val="28"/>
          <w:szCs w:val="28"/>
        </w:rPr>
        <w:t xml:space="preserve">aureo libretto </w:t>
      </w:r>
      <w:r w:rsidR="00AD359E">
        <w:rPr>
          <w:sz w:val="28"/>
          <w:szCs w:val="28"/>
        </w:rPr>
        <w:t>“</w:t>
      </w:r>
      <w:r w:rsidRPr="00AD359E">
        <w:rPr>
          <w:i/>
          <w:sz w:val="28"/>
          <w:szCs w:val="28"/>
        </w:rPr>
        <w:t>Le armi spirituali</w:t>
      </w:r>
      <w:r w:rsidR="00AD359E">
        <w:rPr>
          <w:sz w:val="28"/>
          <w:szCs w:val="28"/>
        </w:rPr>
        <w:t>”</w:t>
      </w:r>
      <w:r w:rsidRPr="00B549E0">
        <w:rPr>
          <w:sz w:val="28"/>
          <w:szCs w:val="28"/>
        </w:rPr>
        <w:t xml:space="preserve"> di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S. Caterina da Bologna quanto la Santa espone nel § 11 circa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un punto importante della vita interiore. ln esso parla della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prima arma, la diligenza, e precisa bene (i Santi ci offrono il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loro esempio, ma qualche volta uniscono l</w:t>
      </w:r>
      <w:r w:rsidR="00AD359E">
        <w:rPr>
          <w:sz w:val="28"/>
          <w:szCs w:val="28"/>
        </w:rPr>
        <w:t>’</w:t>
      </w:r>
      <w:r w:rsidRPr="00B549E0">
        <w:rPr>
          <w:sz w:val="28"/>
          <w:szCs w:val="28"/>
        </w:rPr>
        <w:t>esortazione della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parola) come dev</w:t>
      </w:r>
      <w:r w:rsidR="00AD359E">
        <w:rPr>
          <w:sz w:val="28"/>
          <w:szCs w:val="28"/>
        </w:rPr>
        <w:t>’</w:t>
      </w:r>
      <w:r w:rsidRPr="00B549E0">
        <w:rPr>
          <w:sz w:val="28"/>
          <w:szCs w:val="28"/>
        </w:rPr>
        <w:t>essere il nostro zelo nel cercare la gloria di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 xml:space="preserve">Dio attraverso il combattimento spirituale. </w:t>
      </w:r>
    </w:p>
    <w:p w:rsidR="00B549E0" w:rsidRPr="00B549E0" w:rsidRDefault="00B549E0" w:rsidP="00AD359E">
      <w:pPr>
        <w:ind w:right="1133" w:firstLine="708"/>
        <w:jc w:val="both"/>
        <w:rPr>
          <w:sz w:val="28"/>
          <w:szCs w:val="28"/>
        </w:rPr>
      </w:pPr>
      <w:r w:rsidRPr="00B549E0">
        <w:rPr>
          <w:sz w:val="28"/>
          <w:szCs w:val="28"/>
        </w:rPr>
        <w:t xml:space="preserve">«La prima arma dico che è </w:t>
      </w:r>
      <w:r w:rsidRPr="00AD359E">
        <w:rPr>
          <w:i/>
          <w:sz w:val="28"/>
          <w:szCs w:val="28"/>
        </w:rPr>
        <w:t>diligenza</w:t>
      </w:r>
      <w:r w:rsidRPr="00B549E0">
        <w:rPr>
          <w:sz w:val="28"/>
          <w:szCs w:val="28"/>
        </w:rPr>
        <w:t>, cioè sollecitudine di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 xml:space="preserve">bene </w:t>
      </w:r>
      <w:r w:rsidR="00AD359E">
        <w:rPr>
          <w:sz w:val="28"/>
          <w:szCs w:val="28"/>
        </w:rPr>
        <w:t>o</w:t>
      </w:r>
      <w:r w:rsidRPr="00B549E0">
        <w:rPr>
          <w:sz w:val="28"/>
          <w:szCs w:val="28"/>
        </w:rPr>
        <w:t>perare, imperocchè la Sacra Scrittura maledice quelli che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sono tiepidi e negligenti nella via di Dio. Ufficio dello Spirito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Santo è ispirare a noi le buone ispirazioni, ma debito nostro è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l'accettarle e metterle in operazione, facendo continua violenza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alla nostra sensualità, la quale sempre c</w:t>
      </w:r>
      <w:r w:rsidR="00AD359E">
        <w:rPr>
          <w:sz w:val="28"/>
          <w:szCs w:val="28"/>
        </w:rPr>
        <w:t>’</w:t>
      </w:r>
      <w:r w:rsidRPr="00B549E0">
        <w:rPr>
          <w:sz w:val="28"/>
          <w:szCs w:val="28"/>
        </w:rPr>
        <w:t>invita al contrario di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quello che vuole lo spirito; e perciò necessario è con vera diligenza resistere ad essa e non lasciar preterire il tempo a noi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 xml:space="preserve">concesso senza frutto di bene operare, siccome è scritto: </w:t>
      </w:r>
      <w:r w:rsidR="00AD359E">
        <w:rPr>
          <w:sz w:val="28"/>
          <w:szCs w:val="28"/>
        </w:rPr>
        <w:t>“</w:t>
      </w:r>
      <w:r w:rsidRPr="00B549E0">
        <w:rPr>
          <w:sz w:val="28"/>
          <w:szCs w:val="28"/>
        </w:rPr>
        <w:t>chi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vuol salire non deve posare, ma con pensieri, parole e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fatti in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Dio sempre eccitarsi</w:t>
      </w:r>
      <w:r w:rsidR="00AD359E">
        <w:rPr>
          <w:sz w:val="28"/>
          <w:szCs w:val="28"/>
        </w:rPr>
        <w:t>”</w:t>
      </w:r>
      <w:r w:rsidRPr="00B549E0">
        <w:rPr>
          <w:sz w:val="28"/>
          <w:szCs w:val="28"/>
        </w:rPr>
        <w:t>, con discrezione però, acciò che quando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l'avversario nostro come iniquo traditore ci assalisce di dietro,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ci possiamo difendere. Intendi di dietro, quando sotto specie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di bene egli ti vuole uccidere, perocchè vi è pericolo nel troppo come nel poco. Ti dissi pertanto con discrezione, con ciò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sia che essa condisce e fa perfette tutte l</w:t>
      </w:r>
      <w:r w:rsidR="00AD359E">
        <w:rPr>
          <w:sz w:val="28"/>
          <w:szCs w:val="28"/>
        </w:rPr>
        <w:t>’</w:t>
      </w:r>
      <w:r w:rsidRPr="00B549E0">
        <w:rPr>
          <w:sz w:val="28"/>
          <w:szCs w:val="28"/>
        </w:rPr>
        <w:t>altre virtudi, secondo che disse il glorioso dottore degli Antichi Santi Padri, cioè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Sant'A.ntonio di Vienna.</w:t>
      </w:r>
    </w:p>
    <w:p w:rsidR="00B549E0" w:rsidRPr="00B549E0" w:rsidRDefault="00B549E0" w:rsidP="00AB683E">
      <w:pPr>
        <w:ind w:right="1133" w:firstLine="708"/>
        <w:jc w:val="both"/>
        <w:rPr>
          <w:sz w:val="28"/>
          <w:szCs w:val="28"/>
        </w:rPr>
      </w:pPr>
      <w:r w:rsidRPr="00B549E0">
        <w:rPr>
          <w:sz w:val="28"/>
          <w:szCs w:val="28"/>
        </w:rPr>
        <w:t>Adunque con vera discrezione ci conviene adoperare tutte</w:t>
      </w:r>
      <w:r w:rsidR="00AD359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 xml:space="preserve">le virtù </w:t>
      </w:r>
      <w:r w:rsidR="00AD359E">
        <w:rPr>
          <w:sz w:val="28"/>
          <w:szCs w:val="28"/>
        </w:rPr>
        <w:t>s</w:t>
      </w:r>
      <w:r w:rsidRPr="00B549E0">
        <w:rPr>
          <w:sz w:val="28"/>
          <w:szCs w:val="28"/>
        </w:rPr>
        <w:t>pirituali e temporali, poichè l</w:t>
      </w:r>
      <w:r w:rsidR="00AB683E">
        <w:rPr>
          <w:sz w:val="28"/>
          <w:szCs w:val="28"/>
        </w:rPr>
        <w:t>’</w:t>
      </w:r>
      <w:r w:rsidRPr="00B549E0">
        <w:rPr>
          <w:sz w:val="28"/>
          <w:szCs w:val="28"/>
        </w:rPr>
        <w:t>inimico, quando vede</w:t>
      </w:r>
      <w:r w:rsidR="00AB683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di non poter impedire il benfare al servo di Cristo, cerca</w:t>
      </w:r>
      <w:r w:rsidR="00AB683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d'ingannarlo col troppo adoperare. Siano dunque col suo mezzo praticate tutte le virtù, acciò che l'arma della vera e diligente discrezione per noi sia esercitata a nostra salute e a laude</w:t>
      </w:r>
      <w:r w:rsidR="00AB683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di Cristo</w:t>
      </w:r>
      <w:r w:rsidR="00AB683E">
        <w:rPr>
          <w:sz w:val="28"/>
          <w:szCs w:val="28"/>
        </w:rPr>
        <w:t>”</w:t>
      </w:r>
      <w:r w:rsidRPr="00B549E0">
        <w:rPr>
          <w:sz w:val="28"/>
          <w:szCs w:val="28"/>
        </w:rPr>
        <w:t>.</w:t>
      </w:r>
    </w:p>
    <w:p w:rsidR="00B549E0" w:rsidRPr="00B549E0" w:rsidRDefault="00B549E0" w:rsidP="00B549E0">
      <w:pPr>
        <w:ind w:right="1133"/>
        <w:rPr>
          <w:sz w:val="28"/>
          <w:szCs w:val="28"/>
        </w:rPr>
      </w:pPr>
      <w:r w:rsidRPr="00B549E0">
        <w:rPr>
          <w:sz w:val="28"/>
          <w:szCs w:val="28"/>
        </w:rPr>
        <w:t>N. 356.</w:t>
      </w:r>
    </w:p>
    <w:p w:rsidR="00B549E0" w:rsidRPr="00B549E0" w:rsidRDefault="00B549E0" w:rsidP="00AB683E">
      <w:pPr>
        <w:ind w:right="1133" w:firstLine="708"/>
        <w:jc w:val="both"/>
        <w:rPr>
          <w:sz w:val="28"/>
          <w:szCs w:val="28"/>
        </w:rPr>
      </w:pPr>
      <w:r w:rsidRPr="00B549E0">
        <w:rPr>
          <w:sz w:val="28"/>
          <w:szCs w:val="28"/>
        </w:rPr>
        <w:t xml:space="preserve">Eccone la traduzione: </w:t>
      </w:r>
      <w:r w:rsidR="00AB683E">
        <w:rPr>
          <w:sz w:val="28"/>
          <w:szCs w:val="28"/>
        </w:rPr>
        <w:t>“</w:t>
      </w:r>
      <w:r w:rsidRPr="00B549E0">
        <w:rPr>
          <w:sz w:val="28"/>
          <w:szCs w:val="28"/>
        </w:rPr>
        <w:t>Siccome non v</w:t>
      </w:r>
      <w:r w:rsidR="00AB683E">
        <w:rPr>
          <w:sz w:val="28"/>
          <w:szCs w:val="28"/>
        </w:rPr>
        <w:t>’</w:t>
      </w:r>
      <w:r w:rsidRPr="00B549E0">
        <w:rPr>
          <w:sz w:val="28"/>
          <w:szCs w:val="28"/>
        </w:rPr>
        <w:t>è alcun momento</w:t>
      </w:r>
      <w:r w:rsidR="00AB683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nel quale oi non godiamo della bontà misericordiosa di</w:t>
      </w:r>
      <w:r w:rsidR="00AB683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Dio,</w:t>
      </w:r>
      <w:r w:rsidR="00AB683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 xml:space="preserve">cosi non vi sia alcun mento </w:t>
      </w:r>
      <w:r w:rsidRPr="00B549E0">
        <w:rPr>
          <w:sz w:val="28"/>
          <w:szCs w:val="28"/>
        </w:rPr>
        <w:lastRenderedPageBreak/>
        <w:t>nel quale con gli interni occhi non lo vediamo presente quale testimone e spettore delle</w:t>
      </w:r>
      <w:r w:rsidR="00AB683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opere, delle parole e dei pensieri nostri. Niente infatti vi è</w:t>
      </w:r>
      <w:r w:rsidR="00AB683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di così efficace per potersi guardare da tutti i pericoli e per</w:t>
      </w:r>
      <w:r w:rsidR="00AB683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 xml:space="preserve">raggiungere la </w:t>
      </w:r>
      <w:r w:rsidR="00AB683E">
        <w:rPr>
          <w:sz w:val="28"/>
          <w:szCs w:val="28"/>
        </w:rPr>
        <w:t>p</w:t>
      </w:r>
      <w:r w:rsidRPr="00B549E0">
        <w:rPr>
          <w:sz w:val="28"/>
          <w:szCs w:val="28"/>
        </w:rPr>
        <w:t>erfezione, quanto la raccomandazione sopra</w:t>
      </w:r>
      <w:r w:rsidR="00AB683E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ogni altra lodevole della presenza di Dio</w:t>
      </w:r>
      <w:r w:rsidR="00AB683E">
        <w:rPr>
          <w:sz w:val="28"/>
          <w:szCs w:val="28"/>
        </w:rPr>
        <w:t>”</w:t>
      </w:r>
      <w:r w:rsidRPr="00B549E0">
        <w:rPr>
          <w:sz w:val="28"/>
          <w:szCs w:val="28"/>
        </w:rPr>
        <w:t>.</w:t>
      </w:r>
    </w:p>
    <w:p w:rsidR="00B549E0" w:rsidRPr="00B549E0" w:rsidRDefault="00B549E0" w:rsidP="00F05E9C">
      <w:pPr>
        <w:ind w:right="1133" w:firstLine="708"/>
        <w:jc w:val="both"/>
        <w:rPr>
          <w:sz w:val="28"/>
          <w:szCs w:val="28"/>
        </w:rPr>
      </w:pPr>
      <w:r w:rsidRPr="00B549E0">
        <w:rPr>
          <w:sz w:val="28"/>
          <w:szCs w:val="28"/>
        </w:rPr>
        <w:t>ll fine della vita religiosa è altissimo: la vocazione esige</w:t>
      </w:r>
      <w:r w:rsidR="00F05E9C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da noi l'immolazione di tutto il nostro essere a servizio di Dio,</w:t>
      </w:r>
      <w:r w:rsidR="00F05E9C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 xml:space="preserve">di tutte le nostre attività. </w:t>
      </w:r>
      <w:r w:rsidR="00F05E9C">
        <w:rPr>
          <w:sz w:val="28"/>
          <w:szCs w:val="28"/>
        </w:rPr>
        <w:t>M</w:t>
      </w:r>
      <w:r w:rsidRPr="00B549E0">
        <w:rPr>
          <w:sz w:val="28"/>
          <w:szCs w:val="28"/>
        </w:rPr>
        <w:t>a come riuscire in cosi arduo cammino? Ecco che le Sante Regole dal N.</w:t>
      </w:r>
      <w:r w:rsidR="00F05E9C">
        <w:rPr>
          <w:sz w:val="28"/>
          <w:szCs w:val="28"/>
        </w:rPr>
        <w:t>o</w:t>
      </w:r>
      <w:r w:rsidRPr="00B549E0">
        <w:rPr>
          <w:sz w:val="28"/>
          <w:szCs w:val="28"/>
        </w:rPr>
        <w:t xml:space="preserve"> 356 al N.</w:t>
      </w:r>
      <w:r w:rsidR="00F05E9C">
        <w:rPr>
          <w:sz w:val="28"/>
          <w:szCs w:val="28"/>
        </w:rPr>
        <w:t>o</w:t>
      </w:r>
      <w:r w:rsidRPr="00B549E0">
        <w:rPr>
          <w:sz w:val="28"/>
          <w:szCs w:val="28"/>
        </w:rPr>
        <w:t xml:space="preserve"> 380 ci</w:t>
      </w:r>
      <w:r w:rsidR="00F05E9C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offrono un pascolo abbondante di consigli e di santi pensieri</w:t>
      </w:r>
      <w:r w:rsidR="00F05E9C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e ci additano i mezzi opportuni per riuscire. Ora il primo mezzo</w:t>
      </w:r>
      <w:r w:rsidR="00F05E9C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 xml:space="preserve">è </w:t>
      </w:r>
      <w:r w:rsidR="00F05E9C" w:rsidRPr="00F05E9C">
        <w:rPr>
          <w:i/>
          <w:sz w:val="28"/>
          <w:szCs w:val="28"/>
        </w:rPr>
        <w:t>l’</w:t>
      </w:r>
      <w:r w:rsidRPr="00F05E9C">
        <w:rPr>
          <w:i/>
          <w:sz w:val="28"/>
          <w:szCs w:val="28"/>
        </w:rPr>
        <w:t>esercizio della presenza di Di</w:t>
      </w:r>
      <w:r w:rsidR="00F05E9C" w:rsidRPr="00F05E9C">
        <w:rPr>
          <w:i/>
          <w:sz w:val="28"/>
          <w:szCs w:val="28"/>
        </w:rPr>
        <w:t>o</w:t>
      </w:r>
      <w:r w:rsidRPr="00B549E0">
        <w:rPr>
          <w:sz w:val="28"/>
          <w:szCs w:val="28"/>
        </w:rPr>
        <w:t>: che ci deve portare allo</w:t>
      </w:r>
      <w:r w:rsidR="00F05E9C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spirito di fede e alla devozione, virtù che è posta come base</w:t>
      </w:r>
      <w:r w:rsidR="00F05E9C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 xml:space="preserve">nelle Regole dei Novizi. Dice lo Spirito Santo: </w:t>
      </w:r>
      <w:r w:rsidR="00F05E9C">
        <w:rPr>
          <w:sz w:val="28"/>
          <w:szCs w:val="28"/>
        </w:rPr>
        <w:t>“</w:t>
      </w:r>
      <w:r w:rsidRPr="00F05E9C">
        <w:rPr>
          <w:i/>
          <w:sz w:val="28"/>
          <w:szCs w:val="28"/>
        </w:rPr>
        <w:t>Ambula</w:t>
      </w:r>
      <w:r w:rsidR="00F05E9C" w:rsidRPr="00F05E9C">
        <w:rPr>
          <w:i/>
          <w:sz w:val="28"/>
          <w:szCs w:val="28"/>
        </w:rPr>
        <w:t xml:space="preserve"> </w:t>
      </w:r>
      <w:r w:rsidRPr="00F05E9C">
        <w:rPr>
          <w:i/>
          <w:sz w:val="28"/>
          <w:szCs w:val="28"/>
        </w:rPr>
        <w:t>coram me et esto perfectus</w:t>
      </w:r>
      <w:r w:rsidR="00F05E9C">
        <w:rPr>
          <w:sz w:val="28"/>
          <w:szCs w:val="28"/>
        </w:rPr>
        <w:t>”</w:t>
      </w:r>
      <w:r w:rsidRPr="00B549E0">
        <w:rPr>
          <w:sz w:val="28"/>
          <w:szCs w:val="28"/>
        </w:rPr>
        <w:t xml:space="preserve">: e la S. Chiesa ammonisce: </w:t>
      </w:r>
    </w:p>
    <w:p w:rsidR="00B549E0" w:rsidRPr="00F05E9C" w:rsidRDefault="00F05E9C" w:rsidP="00F05E9C">
      <w:pPr>
        <w:ind w:left="2268" w:right="1133"/>
        <w:rPr>
          <w:i/>
          <w:sz w:val="28"/>
          <w:szCs w:val="28"/>
        </w:rPr>
      </w:pPr>
      <w:r w:rsidRPr="00F05E9C">
        <w:rPr>
          <w:i/>
          <w:sz w:val="28"/>
          <w:szCs w:val="28"/>
        </w:rPr>
        <w:t>“</w:t>
      </w:r>
      <w:r w:rsidR="00B549E0" w:rsidRPr="00F05E9C">
        <w:rPr>
          <w:i/>
          <w:sz w:val="28"/>
          <w:szCs w:val="28"/>
        </w:rPr>
        <w:t>Speculator adstat desuper,</w:t>
      </w:r>
    </w:p>
    <w:p w:rsidR="00B549E0" w:rsidRPr="00F05E9C" w:rsidRDefault="00B549E0" w:rsidP="00F05E9C">
      <w:pPr>
        <w:ind w:left="2268" w:right="1133"/>
        <w:rPr>
          <w:i/>
          <w:sz w:val="28"/>
          <w:szCs w:val="28"/>
        </w:rPr>
      </w:pPr>
      <w:r w:rsidRPr="00F05E9C">
        <w:rPr>
          <w:i/>
          <w:sz w:val="28"/>
          <w:szCs w:val="28"/>
        </w:rPr>
        <w:t>Qui nos diebus omnibus,</w:t>
      </w:r>
    </w:p>
    <w:p w:rsidR="00B549E0" w:rsidRPr="00F05E9C" w:rsidRDefault="00B549E0" w:rsidP="00F05E9C">
      <w:pPr>
        <w:ind w:left="2268" w:right="1133"/>
        <w:rPr>
          <w:i/>
          <w:sz w:val="28"/>
          <w:szCs w:val="28"/>
        </w:rPr>
      </w:pPr>
      <w:r w:rsidRPr="00F05E9C">
        <w:rPr>
          <w:i/>
          <w:sz w:val="28"/>
          <w:szCs w:val="28"/>
        </w:rPr>
        <w:t>Actusque nostros prospicit,</w:t>
      </w:r>
    </w:p>
    <w:p w:rsidR="00B549E0" w:rsidRPr="00F05E9C" w:rsidRDefault="00B549E0" w:rsidP="00F05E9C">
      <w:pPr>
        <w:ind w:left="2268" w:right="1133"/>
        <w:rPr>
          <w:i/>
          <w:sz w:val="28"/>
          <w:szCs w:val="28"/>
        </w:rPr>
      </w:pPr>
      <w:r w:rsidRPr="00F05E9C">
        <w:rPr>
          <w:i/>
          <w:sz w:val="28"/>
          <w:szCs w:val="28"/>
        </w:rPr>
        <w:t>A luce prima in vesperum».</w:t>
      </w:r>
    </w:p>
    <w:p w:rsidR="00B549E0" w:rsidRPr="00B549E0" w:rsidRDefault="00B549E0" w:rsidP="00F05E9C">
      <w:pPr>
        <w:ind w:left="2832" w:right="1133" w:firstLine="708"/>
        <w:rPr>
          <w:sz w:val="28"/>
          <w:szCs w:val="28"/>
        </w:rPr>
      </w:pPr>
      <w:r w:rsidRPr="00B549E0">
        <w:rPr>
          <w:sz w:val="28"/>
          <w:szCs w:val="28"/>
        </w:rPr>
        <w:t>(</w:t>
      </w:r>
      <w:r w:rsidR="00F05E9C">
        <w:rPr>
          <w:sz w:val="28"/>
          <w:szCs w:val="28"/>
        </w:rPr>
        <w:t>I</w:t>
      </w:r>
      <w:r w:rsidRPr="00B549E0">
        <w:rPr>
          <w:sz w:val="28"/>
          <w:szCs w:val="28"/>
        </w:rPr>
        <w:t>nno delle Lodi del Giovedì)</w:t>
      </w:r>
    </w:p>
    <w:p w:rsidR="00B549E0" w:rsidRPr="00B549E0" w:rsidRDefault="00B549E0" w:rsidP="00F05E9C">
      <w:pPr>
        <w:ind w:right="1133" w:firstLine="708"/>
        <w:jc w:val="both"/>
        <w:rPr>
          <w:sz w:val="28"/>
          <w:szCs w:val="28"/>
        </w:rPr>
      </w:pPr>
      <w:r w:rsidRPr="00B549E0">
        <w:rPr>
          <w:sz w:val="28"/>
          <w:szCs w:val="28"/>
        </w:rPr>
        <w:t>Abbiamo per le mani alcune note manoscritte, in forma</w:t>
      </w:r>
      <w:r w:rsidR="00F05E9C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di domande e risposte, dettate dal cuore del nostro Padre Giovanni Battista Turco di venerata memoria. Per la l'oro chiarezza sono più ch</w:t>
      </w:r>
      <w:r w:rsidR="00F05E9C">
        <w:rPr>
          <w:sz w:val="28"/>
          <w:szCs w:val="28"/>
        </w:rPr>
        <w:t>e</w:t>
      </w:r>
      <w:r w:rsidRPr="00B549E0">
        <w:rPr>
          <w:sz w:val="28"/>
          <w:szCs w:val="28"/>
        </w:rPr>
        <w:t xml:space="preserve"> degne di rivivere in queste pagine. Ecco</w:t>
      </w:r>
      <w:r w:rsidR="00F05E9C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come egli scrive di questo terzo mezzo di perfezione:</w:t>
      </w:r>
    </w:p>
    <w:p w:rsidR="00B549E0" w:rsidRPr="00B549E0" w:rsidRDefault="00F05E9C" w:rsidP="00F05E9C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“</w:t>
      </w:r>
      <w:r w:rsidR="00B549E0" w:rsidRPr="00B549E0">
        <w:rPr>
          <w:sz w:val="28"/>
          <w:szCs w:val="28"/>
        </w:rPr>
        <w:t xml:space="preserve">D. </w:t>
      </w:r>
      <w:r>
        <w:rPr>
          <w:sz w:val="28"/>
          <w:szCs w:val="28"/>
        </w:rPr>
        <w:t xml:space="preserve"> - </w:t>
      </w:r>
      <w:r w:rsidR="00B549E0" w:rsidRPr="00B549E0">
        <w:rPr>
          <w:sz w:val="28"/>
          <w:szCs w:val="28"/>
        </w:rPr>
        <w:t>ln che consiste la presenza di Dio?</w:t>
      </w:r>
    </w:p>
    <w:p w:rsidR="00B549E0" w:rsidRPr="00B549E0" w:rsidRDefault="00B549E0" w:rsidP="00F05E9C">
      <w:pPr>
        <w:ind w:right="1133" w:firstLine="708"/>
        <w:jc w:val="both"/>
        <w:rPr>
          <w:sz w:val="28"/>
          <w:szCs w:val="28"/>
        </w:rPr>
      </w:pPr>
      <w:r w:rsidRPr="00B549E0">
        <w:rPr>
          <w:sz w:val="28"/>
          <w:szCs w:val="28"/>
        </w:rPr>
        <w:t>R.</w:t>
      </w:r>
      <w:r w:rsidR="00F05E9C">
        <w:rPr>
          <w:sz w:val="28"/>
          <w:szCs w:val="28"/>
        </w:rPr>
        <w:t xml:space="preserve"> -</w:t>
      </w:r>
      <w:r w:rsidRPr="00B549E0">
        <w:rPr>
          <w:sz w:val="28"/>
          <w:szCs w:val="28"/>
        </w:rPr>
        <w:t xml:space="preserve"> Consiste nell'avere sempre alla mente questa grande verità: che Dio, in tutti gli istanti della mia vita, mi sta</w:t>
      </w:r>
      <w:r w:rsidR="00F05E9C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 xml:space="preserve">sempre osservando come se </w:t>
      </w:r>
      <w:r w:rsidR="00F05E9C">
        <w:rPr>
          <w:sz w:val="28"/>
          <w:szCs w:val="28"/>
        </w:rPr>
        <w:t>a</w:t>
      </w:r>
      <w:r w:rsidRPr="00B549E0">
        <w:rPr>
          <w:sz w:val="28"/>
          <w:szCs w:val="28"/>
        </w:rPr>
        <w:t>vesse a pensare ed a guardare me</w:t>
      </w:r>
      <w:r w:rsidR="00F05E9C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solo.</w:t>
      </w:r>
    </w:p>
    <w:p w:rsidR="00B549E0" w:rsidRPr="00B549E0" w:rsidRDefault="00B549E0" w:rsidP="00F05E9C">
      <w:pPr>
        <w:ind w:right="1133" w:firstLine="708"/>
        <w:jc w:val="both"/>
        <w:rPr>
          <w:sz w:val="28"/>
          <w:szCs w:val="28"/>
        </w:rPr>
      </w:pPr>
      <w:r w:rsidRPr="00B549E0">
        <w:rPr>
          <w:sz w:val="28"/>
          <w:szCs w:val="28"/>
        </w:rPr>
        <w:t xml:space="preserve">D. </w:t>
      </w:r>
      <w:r w:rsidR="00F05E9C">
        <w:rPr>
          <w:sz w:val="28"/>
          <w:szCs w:val="28"/>
        </w:rPr>
        <w:t xml:space="preserve"> -</w:t>
      </w:r>
      <w:r w:rsidRPr="00B549E0">
        <w:rPr>
          <w:sz w:val="28"/>
          <w:szCs w:val="28"/>
        </w:rPr>
        <w:t xml:space="preserve"> Quali beni per l'anima nostra possiamo ricevere con</w:t>
      </w:r>
      <w:r w:rsidR="00F05E9C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questo s</w:t>
      </w:r>
      <w:r w:rsidR="00084332">
        <w:rPr>
          <w:sz w:val="28"/>
          <w:szCs w:val="28"/>
        </w:rPr>
        <w:t>ì</w:t>
      </w:r>
      <w:r w:rsidRPr="00B549E0">
        <w:rPr>
          <w:sz w:val="28"/>
          <w:szCs w:val="28"/>
        </w:rPr>
        <w:t xml:space="preserve"> utile esercizio?</w:t>
      </w:r>
    </w:p>
    <w:p w:rsidR="00B549E0" w:rsidRPr="00B549E0" w:rsidRDefault="00B549E0" w:rsidP="00084332">
      <w:pPr>
        <w:ind w:right="1133" w:firstLine="708"/>
        <w:jc w:val="both"/>
        <w:rPr>
          <w:sz w:val="28"/>
          <w:szCs w:val="28"/>
        </w:rPr>
      </w:pPr>
      <w:r w:rsidRPr="00B549E0">
        <w:rPr>
          <w:sz w:val="28"/>
          <w:szCs w:val="28"/>
        </w:rPr>
        <w:lastRenderedPageBreak/>
        <w:t xml:space="preserve">R. </w:t>
      </w:r>
      <w:r w:rsidR="00084332">
        <w:rPr>
          <w:sz w:val="28"/>
          <w:szCs w:val="28"/>
        </w:rPr>
        <w:t xml:space="preserve"> -</w:t>
      </w:r>
      <w:r w:rsidRPr="00B549E0">
        <w:rPr>
          <w:sz w:val="28"/>
          <w:szCs w:val="28"/>
        </w:rPr>
        <w:t xml:space="preserve"> Sono grandissimi i beni e le utilità che noi possiamo ricavare camminando sempre alla presenza di Dio, poichè il considerare che Egli ci sta sempre guardando basta</w:t>
      </w:r>
      <w:r w:rsidR="00084332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a far s</w:t>
      </w:r>
      <w:r w:rsidR="00084332">
        <w:rPr>
          <w:sz w:val="28"/>
          <w:szCs w:val="28"/>
        </w:rPr>
        <w:t>ì</w:t>
      </w:r>
      <w:r w:rsidRPr="00B549E0">
        <w:rPr>
          <w:sz w:val="28"/>
          <w:szCs w:val="28"/>
        </w:rPr>
        <w:t xml:space="preserve"> che noi siamo bene regolati e ben composti in tutte</w:t>
      </w:r>
      <w:r w:rsidR="00084332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le nostre azioni.</w:t>
      </w:r>
    </w:p>
    <w:p w:rsidR="00B549E0" w:rsidRPr="00B549E0" w:rsidRDefault="00B549E0" w:rsidP="00084332">
      <w:pPr>
        <w:ind w:right="1133" w:firstLine="708"/>
        <w:jc w:val="both"/>
        <w:rPr>
          <w:sz w:val="28"/>
          <w:szCs w:val="28"/>
        </w:rPr>
      </w:pPr>
      <w:r w:rsidRPr="00B549E0">
        <w:rPr>
          <w:sz w:val="28"/>
          <w:szCs w:val="28"/>
        </w:rPr>
        <w:t xml:space="preserve">Dice Sant'Agostino: </w:t>
      </w:r>
      <w:r w:rsidR="00084332">
        <w:rPr>
          <w:sz w:val="28"/>
          <w:szCs w:val="28"/>
        </w:rPr>
        <w:t>“</w:t>
      </w:r>
      <w:r w:rsidRPr="00B549E0">
        <w:rPr>
          <w:sz w:val="28"/>
          <w:szCs w:val="28"/>
        </w:rPr>
        <w:t>Quando, o Signore, considero attentamente che mi state sempre guardando e vegliando sopra</w:t>
      </w:r>
      <w:r w:rsidR="00084332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di me con tanta cura, come se in cielo ed in terra Voi non</w:t>
      </w:r>
      <w:r w:rsidR="00084332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abbiate altra creatura che me sola; quando considero che tutte</w:t>
      </w:r>
      <w:r w:rsidR="00084332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le mie aspirazioni sono chiare dinnanzi a Voi, io mi emipio tutto di rossore</w:t>
      </w:r>
      <w:r w:rsidR="00084332">
        <w:rPr>
          <w:sz w:val="28"/>
          <w:szCs w:val="28"/>
        </w:rPr>
        <w:t>”</w:t>
      </w:r>
      <w:r w:rsidRPr="00B549E0">
        <w:rPr>
          <w:sz w:val="28"/>
          <w:szCs w:val="28"/>
        </w:rPr>
        <w:t>.</w:t>
      </w:r>
    </w:p>
    <w:p w:rsidR="00B549E0" w:rsidRPr="00B549E0" w:rsidRDefault="00B549E0" w:rsidP="00084332">
      <w:pPr>
        <w:ind w:right="1133" w:firstLine="708"/>
        <w:rPr>
          <w:sz w:val="28"/>
          <w:szCs w:val="28"/>
        </w:rPr>
      </w:pPr>
      <w:r w:rsidRPr="00B549E0">
        <w:rPr>
          <w:sz w:val="28"/>
          <w:szCs w:val="28"/>
        </w:rPr>
        <w:t>D.</w:t>
      </w:r>
      <w:r w:rsidR="00084332">
        <w:rPr>
          <w:sz w:val="28"/>
          <w:szCs w:val="28"/>
        </w:rPr>
        <w:t xml:space="preserve"> - </w:t>
      </w:r>
      <w:r w:rsidRPr="00B549E0">
        <w:rPr>
          <w:sz w:val="28"/>
          <w:szCs w:val="28"/>
        </w:rPr>
        <w:t>ln quanti modi</w:t>
      </w:r>
      <w:r w:rsidR="00084332">
        <w:rPr>
          <w:sz w:val="28"/>
          <w:szCs w:val="28"/>
        </w:rPr>
        <w:t xml:space="preserve"> uno può fare questo esercizio?</w:t>
      </w:r>
      <w:r w:rsidRPr="00B549E0">
        <w:rPr>
          <w:sz w:val="28"/>
          <w:szCs w:val="28"/>
        </w:rPr>
        <w:t>A</w:t>
      </w:r>
    </w:p>
    <w:p w:rsidR="00B549E0" w:rsidRPr="00B549E0" w:rsidRDefault="00B549E0" w:rsidP="00084332">
      <w:pPr>
        <w:ind w:right="1133" w:firstLine="708"/>
        <w:rPr>
          <w:sz w:val="28"/>
          <w:szCs w:val="28"/>
        </w:rPr>
      </w:pPr>
      <w:r w:rsidRPr="00B549E0">
        <w:rPr>
          <w:sz w:val="28"/>
          <w:szCs w:val="28"/>
        </w:rPr>
        <w:t xml:space="preserve">R. </w:t>
      </w:r>
      <w:r w:rsidR="00084332">
        <w:rPr>
          <w:sz w:val="28"/>
          <w:szCs w:val="28"/>
        </w:rPr>
        <w:t>-</w:t>
      </w:r>
      <w:r w:rsidRPr="00B549E0">
        <w:rPr>
          <w:sz w:val="28"/>
          <w:szCs w:val="28"/>
        </w:rPr>
        <w:t xml:space="preserve"> ln due modi:</w:t>
      </w:r>
    </w:p>
    <w:p w:rsidR="00B549E0" w:rsidRPr="00B549E0" w:rsidRDefault="00084332" w:rsidP="00084332">
      <w:pPr>
        <w:ind w:left="708" w:right="1133" w:firstLine="708"/>
        <w:rPr>
          <w:sz w:val="28"/>
          <w:szCs w:val="28"/>
        </w:rPr>
      </w:pPr>
      <w:r>
        <w:rPr>
          <w:sz w:val="28"/>
          <w:szCs w:val="28"/>
        </w:rPr>
        <w:t>I</w:t>
      </w:r>
      <w:r w:rsidR="00B549E0" w:rsidRPr="00B549E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B549E0" w:rsidRPr="00B549E0">
        <w:rPr>
          <w:sz w:val="28"/>
          <w:szCs w:val="28"/>
        </w:rPr>
        <w:t xml:space="preserve"> Perfetto; </w:t>
      </w:r>
    </w:p>
    <w:p w:rsidR="00B549E0" w:rsidRPr="00B549E0" w:rsidRDefault="00B549E0" w:rsidP="00084332">
      <w:pPr>
        <w:ind w:left="708" w:right="1133" w:firstLine="708"/>
        <w:rPr>
          <w:sz w:val="28"/>
          <w:szCs w:val="28"/>
        </w:rPr>
      </w:pPr>
      <w:r w:rsidRPr="00B549E0">
        <w:rPr>
          <w:sz w:val="28"/>
          <w:szCs w:val="28"/>
        </w:rPr>
        <w:t>ll - Accomodato alla nostra condizione.</w:t>
      </w:r>
    </w:p>
    <w:p w:rsidR="00B549E0" w:rsidRPr="00B549E0" w:rsidRDefault="00B549E0" w:rsidP="00084332">
      <w:pPr>
        <w:ind w:right="1133" w:firstLine="708"/>
        <w:jc w:val="both"/>
        <w:rPr>
          <w:sz w:val="28"/>
          <w:szCs w:val="28"/>
        </w:rPr>
      </w:pPr>
      <w:r w:rsidRPr="00B549E0">
        <w:rPr>
          <w:sz w:val="28"/>
          <w:szCs w:val="28"/>
        </w:rPr>
        <w:t>ll primo consiste nel non deviare neppure un minimo</w:t>
      </w:r>
      <w:r w:rsidR="00084332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 xml:space="preserve">istante il </w:t>
      </w:r>
      <w:r w:rsidR="00084332">
        <w:rPr>
          <w:sz w:val="28"/>
          <w:szCs w:val="28"/>
        </w:rPr>
        <w:t>pe</w:t>
      </w:r>
      <w:r w:rsidRPr="00B549E0">
        <w:rPr>
          <w:sz w:val="28"/>
          <w:szCs w:val="28"/>
        </w:rPr>
        <w:t xml:space="preserve">nsiero da Dio, ma in lodarlo e benedirlo continuamente e questo è solo possibile per i Beati del Paradiso. </w:t>
      </w:r>
      <w:r w:rsidR="00084332" w:rsidRPr="00B549E0">
        <w:rPr>
          <w:sz w:val="28"/>
          <w:szCs w:val="28"/>
        </w:rPr>
        <w:t>L</w:t>
      </w:r>
      <w:r w:rsidRPr="00B549E0">
        <w:rPr>
          <w:sz w:val="28"/>
          <w:szCs w:val="28"/>
        </w:rPr>
        <w:t>l</w:t>
      </w:r>
      <w:r w:rsidR="00084332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secondo è proprio per la nostra condizione e consiste da parte</w:t>
      </w:r>
      <w:r w:rsidR="00084332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nostra nel fare generosi propositi e nel cercare di fare quanto</w:t>
      </w:r>
      <w:r w:rsidR="00084332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possiamo da parte nostra di stare uniti a Dio col pensiero.</w:t>
      </w:r>
    </w:p>
    <w:p w:rsidR="00B549E0" w:rsidRPr="00B549E0" w:rsidRDefault="00084332" w:rsidP="00084332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B549E0" w:rsidRPr="00084332">
        <w:rPr>
          <w:i/>
          <w:sz w:val="28"/>
          <w:szCs w:val="28"/>
        </w:rPr>
        <w:t>Ambula coram me et esto perfectus</w:t>
      </w:r>
      <w:r>
        <w:rPr>
          <w:sz w:val="28"/>
          <w:szCs w:val="28"/>
        </w:rPr>
        <w:t>”</w:t>
      </w:r>
      <w:r w:rsidR="00B549E0" w:rsidRPr="00B549E0">
        <w:rPr>
          <w:sz w:val="28"/>
          <w:szCs w:val="28"/>
        </w:rPr>
        <w:t xml:space="preserve"> dice la S. Scrittura. E S. Paolo </w:t>
      </w:r>
      <w:r>
        <w:rPr>
          <w:sz w:val="28"/>
          <w:szCs w:val="28"/>
        </w:rPr>
        <w:t>p</w:t>
      </w:r>
      <w:r w:rsidR="00B549E0" w:rsidRPr="00B549E0">
        <w:rPr>
          <w:sz w:val="28"/>
          <w:szCs w:val="28"/>
        </w:rPr>
        <w:t xml:space="preserve">oi a quei di Corinto: </w:t>
      </w:r>
      <w:r>
        <w:rPr>
          <w:sz w:val="28"/>
          <w:szCs w:val="28"/>
        </w:rPr>
        <w:t>“</w:t>
      </w:r>
      <w:r w:rsidR="00B549E0" w:rsidRPr="00B549E0">
        <w:rPr>
          <w:sz w:val="28"/>
          <w:szCs w:val="28"/>
        </w:rPr>
        <w:t>O mangiate, o beviate, o facciate qualsivoglia altra cosa: ogni cosa fatela a gloria di Dio</w:t>
      </w:r>
      <w:r>
        <w:rPr>
          <w:sz w:val="28"/>
          <w:szCs w:val="28"/>
        </w:rPr>
        <w:t>”</w:t>
      </w:r>
      <w:r w:rsidR="00B549E0" w:rsidRPr="00B549E0">
        <w:rPr>
          <w:sz w:val="28"/>
          <w:szCs w:val="28"/>
        </w:rPr>
        <w:t>. Quindi dobbiamo procurare in tutte le cose che</w:t>
      </w:r>
      <w:r>
        <w:rPr>
          <w:sz w:val="28"/>
          <w:szCs w:val="28"/>
        </w:rPr>
        <w:t xml:space="preserve"> </w:t>
      </w:r>
      <w:r w:rsidR="00B549E0" w:rsidRPr="00B549E0">
        <w:rPr>
          <w:sz w:val="28"/>
          <w:szCs w:val="28"/>
        </w:rPr>
        <w:t>faremo e quanto più frequentemente potremo, di alzare il cuore</w:t>
      </w:r>
      <w:r>
        <w:rPr>
          <w:sz w:val="28"/>
          <w:szCs w:val="28"/>
        </w:rPr>
        <w:t xml:space="preserve"> </w:t>
      </w:r>
      <w:r w:rsidR="00B549E0" w:rsidRPr="00B549E0">
        <w:rPr>
          <w:sz w:val="28"/>
          <w:szCs w:val="28"/>
        </w:rPr>
        <w:t>a Dio, dicendo: Per, Voi, o Signore; fò questa cosa per piacere a Voi, perchè cosi Voi volete. La Vostra Volontà, o Signore, è la mia allegrezza e tutto il mio gusto e la mia ricreazione è l'esecuzione e l'adempimento della Vostra Volontà</w:t>
      </w:r>
      <w:r>
        <w:rPr>
          <w:sz w:val="28"/>
          <w:szCs w:val="28"/>
        </w:rPr>
        <w:t>”</w:t>
      </w:r>
      <w:r w:rsidR="00B549E0" w:rsidRPr="00B549E0">
        <w:rPr>
          <w:sz w:val="28"/>
          <w:szCs w:val="28"/>
        </w:rPr>
        <w:t>.</w:t>
      </w:r>
    </w:p>
    <w:p w:rsidR="00B549E0" w:rsidRPr="00B549E0" w:rsidRDefault="001C6BFB" w:rsidP="001C6BF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 w:rsidR="00B549E0" w:rsidRPr="00B549E0">
        <w:rPr>
          <w:sz w:val="28"/>
          <w:szCs w:val="28"/>
        </w:rPr>
        <w:t>unico pensiero che mi richiama alla devozione</w:t>
      </w:r>
      <w:r>
        <w:rPr>
          <w:sz w:val="28"/>
          <w:szCs w:val="28"/>
        </w:rPr>
        <w:t xml:space="preserve"> </w:t>
      </w:r>
      <w:r w:rsidR="00B549E0" w:rsidRPr="00B549E0">
        <w:rPr>
          <w:sz w:val="28"/>
          <w:szCs w:val="28"/>
        </w:rPr>
        <w:t>è questo</w:t>
      </w:r>
      <w:r>
        <w:rPr>
          <w:sz w:val="28"/>
          <w:szCs w:val="28"/>
        </w:rPr>
        <w:t xml:space="preserve"> </w:t>
      </w:r>
      <w:r w:rsidR="00B549E0" w:rsidRPr="00B549E0">
        <w:rPr>
          <w:sz w:val="28"/>
          <w:szCs w:val="28"/>
        </w:rPr>
        <w:t>che se attualmente io contemplassi il volto di Dio come fanno</w:t>
      </w:r>
      <w:r>
        <w:rPr>
          <w:sz w:val="28"/>
          <w:szCs w:val="28"/>
        </w:rPr>
        <w:t xml:space="preserve"> </w:t>
      </w:r>
      <w:r w:rsidR="00B549E0" w:rsidRPr="00B549E0">
        <w:rPr>
          <w:sz w:val="28"/>
          <w:szCs w:val="28"/>
        </w:rPr>
        <w:t>i Santi, sarei ricolmo di amore. - Debbo avere gli stessi sentimenti per fede - questo pensiero procura grande devozione</w:t>
      </w:r>
      <w:r>
        <w:rPr>
          <w:sz w:val="28"/>
          <w:szCs w:val="28"/>
        </w:rPr>
        <w:t xml:space="preserve"> </w:t>
      </w:r>
      <w:r w:rsidR="00B549E0" w:rsidRPr="00B549E0">
        <w:rPr>
          <w:sz w:val="28"/>
          <w:szCs w:val="28"/>
        </w:rPr>
        <w:t>e assicura i progressi nella perfezione.</w:t>
      </w:r>
    </w:p>
    <w:p w:rsidR="00B549E0" w:rsidRPr="00B549E0" w:rsidRDefault="00B549E0" w:rsidP="001C6BFB">
      <w:pPr>
        <w:ind w:right="1133"/>
        <w:jc w:val="right"/>
        <w:rPr>
          <w:sz w:val="28"/>
          <w:szCs w:val="28"/>
        </w:rPr>
      </w:pPr>
      <w:r w:rsidRPr="00B549E0">
        <w:rPr>
          <w:sz w:val="28"/>
          <w:szCs w:val="28"/>
        </w:rPr>
        <w:lastRenderedPageBreak/>
        <w:t>(V. Regole Piccole, Pag. 11 -</w:t>
      </w:r>
      <w:r w:rsidR="001C6BFB">
        <w:rPr>
          <w:sz w:val="28"/>
          <w:szCs w:val="28"/>
        </w:rPr>
        <w:t xml:space="preserve"> </w:t>
      </w:r>
      <w:r w:rsidRPr="00B549E0">
        <w:rPr>
          <w:sz w:val="28"/>
          <w:szCs w:val="28"/>
        </w:rPr>
        <w:t>cfr. n.o 371-372-377-487).</w:t>
      </w:r>
    </w:p>
    <w:p w:rsidR="00B549E0" w:rsidRPr="001C6BFB" w:rsidRDefault="00B549E0" w:rsidP="001C6BFB">
      <w:pPr>
        <w:ind w:right="1133"/>
        <w:jc w:val="right"/>
        <w:rPr>
          <w:b/>
          <w:sz w:val="28"/>
          <w:szCs w:val="28"/>
        </w:rPr>
      </w:pPr>
      <w:r w:rsidRPr="001C6BFB">
        <w:rPr>
          <w:b/>
          <w:sz w:val="28"/>
          <w:szCs w:val="28"/>
        </w:rPr>
        <w:t>A. R.</w:t>
      </w:r>
    </w:p>
    <w:sectPr w:rsidR="00B549E0" w:rsidRPr="001C6B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E0"/>
    <w:rsid w:val="00084332"/>
    <w:rsid w:val="001C6BFB"/>
    <w:rsid w:val="001E3EFB"/>
    <w:rsid w:val="00267F78"/>
    <w:rsid w:val="007E36CA"/>
    <w:rsid w:val="00892733"/>
    <w:rsid w:val="009B6A91"/>
    <w:rsid w:val="00AB683E"/>
    <w:rsid w:val="00AD359E"/>
    <w:rsid w:val="00B549E0"/>
    <w:rsid w:val="00B85D2C"/>
    <w:rsid w:val="00F0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2017-10-28T04:31:00Z</dcterms:created>
  <dcterms:modified xsi:type="dcterms:W3CDTF">2017-10-28T07:18:00Z</dcterms:modified>
</cp:coreProperties>
</file>